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B" w:rsidRDefault="00786CC7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CONTRATO DE COMPRA E VENDA </w:t>
      </w:r>
      <w:bookmarkStart w:id="0" w:name="_GoBack"/>
      <w:bookmarkEnd w:id="0"/>
      <w:r>
        <w:rPr>
          <w:rFonts w:ascii="Bookman Old Style" w:hAnsi="Bookman Old Style"/>
          <w:b/>
          <w:szCs w:val="22"/>
        </w:rPr>
        <w:t>060_</w:t>
      </w:r>
      <w:r w:rsidR="00C80A2B">
        <w:rPr>
          <w:rFonts w:ascii="Bookman Old Style" w:hAnsi="Bookman Old Style"/>
          <w:b/>
          <w:szCs w:val="22"/>
        </w:rPr>
        <w:t>2014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e </w:t>
      </w:r>
      <w:r w:rsidR="000F5AFC">
        <w:rPr>
          <w:rFonts w:ascii="Bookman Old Style" w:hAnsi="Bookman Old Style"/>
          <w:b/>
          <w:szCs w:val="22"/>
        </w:rPr>
        <w:t>BELLENZIER PNEUS LTDA</w:t>
      </w:r>
      <w:r w:rsidR="00712612"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002/2014, acordam: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321655" w:rsidRDefault="00C80A2B" w:rsidP="00C80A2B">
      <w:pPr>
        <w:jc w:val="both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>: O presente contrato tem por objeto a aquisição de</w:t>
      </w:r>
      <w:r w:rsidR="00321655">
        <w:rPr>
          <w:rFonts w:ascii="Bookman Old Style" w:hAnsi="Bookman Old Style"/>
          <w:szCs w:val="22"/>
        </w:rPr>
        <w:t xml:space="preserve"> </w:t>
      </w:r>
      <w:r w:rsidR="00321655" w:rsidRPr="00321655">
        <w:rPr>
          <w:rFonts w:ascii="Calibri" w:hAnsi="Calibri" w:cs="Calibri"/>
          <w:b/>
          <w:bCs/>
          <w:color w:val="000000"/>
          <w:sz w:val="40"/>
          <w:szCs w:val="40"/>
        </w:rPr>
        <w:t>- PNEUS NOVOS</w:t>
      </w:r>
    </w:p>
    <w:p w:rsidR="000F5AFC" w:rsidRDefault="00C80A2B" w:rsidP="00C80A2B">
      <w:pPr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ab/>
      </w:r>
    </w:p>
    <w:tbl>
      <w:tblPr>
        <w:tblW w:w="9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54"/>
        <w:gridCol w:w="3007"/>
        <w:gridCol w:w="1127"/>
        <w:gridCol w:w="1127"/>
        <w:gridCol w:w="396"/>
        <w:gridCol w:w="2670"/>
      </w:tblGrid>
      <w:tr w:rsidR="000F5AFC" w:rsidRPr="000F5AFC" w:rsidTr="000F5AFC">
        <w:trPr>
          <w:trHeight w:val="64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 w:rsidRPr="000F5AFC">
              <w:rPr>
                <w:rFonts w:cs="Arial"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0F5AFC">
              <w:rPr>
                <w:rFonts w:cs="Arial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F5AFC">
              <w:rPr>
                <w:rFonts w:cs="Arial"/>
                <w:b/>
                <w:bCs/>
                <w:color w:val="000000"/>
                <w:sz w:val="20"/>
              </w:rPr>
              <w:t>PNEUS 175X70 R 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both"/>
              <w:rPr>
                <w:rFonts w:cs="Arial"/>
                <w:color w:val="000000"/>
                <w:sz w:val="20"/>
              </w:rPr>
            </w:pPr>
            <w:r w:rsidRPr="000F5AFC">
              <w:rPr>
                <w:rFonts w:cs="Arial"/>
                <w:color w:val="000000"/>
                <w:sz w:val="20"/>
              </w:rPr>
              <w:t xml:space="preserve">       127,00 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both"/>
              <w:rPr>
                <w:rFonts w:cs="Arial"/>
                <w:color w:val="000000"/>
                <w:sz w:val="20"/>
              </w:rPr>
            </w:pPr>
            <w:r w:rsidRPr="000F5AFC">
              <w:rPr>
                <w:rFonts w:cs="Arial"/>
                <w:color w:val="000000"/>
                <w:sz w:val="20"/>
              </w:rPr>
              <w:t xml:space="preserve">    6.350,00 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AFC" w:rsidRPr="000F5AFC" w:rsidRDefault="000F5AFC" w:rsidP="000F5A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0F5AF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AFC" w:rsidRPr="000F5AFC" w:rsidRDefault="000F5AFC" w:rsidP="000F5A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5AFC">
              <w:rPr>
                <w:rFonts w:ascii="Calibri" w:hAnsi="Calibri" w:cs="Calibri"/>
                <w:color w:val="000000"/>
                <w:sz w:val="24"/>
                <w:szCs w:val="24"/>
              </w:rPr>
              <w:t>BELLENZIER PNEUS</w:t>
            </w:r>
          </w:p>
        </w:tc>
      </w:tr>
      <w:tr w:rsidR="000F5AFC" w:rsidRPr="000F5AFC" w:rsidTr="000F5AFC">
        <w:trPr>
          <w:trHeight w:val="64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center"/>
              <w:rPr>
                <w:rFonts w:cs="Arial"/>
                <w:color w:val="000000"/>
                <w:sz w:val="20"/>
              </w:rPr>
            </w:pPr>
            <w:r w:rsidRPr="000F5AFC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0F5AFC">
              <w:rPr>
                <w:rFonts w:cs="Arial"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F5AFC">
              <w:rPr>
                <w:rFonts w:cs="Arial"/>
                <w:b/>
                <w:bCs/>
                <w:color w:val="000000"/>
                <w:sz w:val="20"/>
              </w:rPr>
              <w:t xml:space="preserve">PNEUS </w:t>
            </w:r>
            <w:proofErr w:type="gramStart"/>
            <w:r w:rsidRPr="000F5AFC">
              <w:rPr>
                <w:rFonts w:cs="Arial"/>
                <w:b/>
                <w:bCs/>
                <w:color w:val="000000"/>
                <w:sz w:val="20"/>
              </w:rPr>
              <w:t>9X17,</w:t>
            </w:r>
            <w:proofErr w:type="gramEnd"/>
            <w:r w:rsidRPr="000F5AFC">
              <w:rPr>
                <w:rFonts w:cs="Arial"/>
                <w:b/>
                <w:bCs/>
                <w:color w:val="000000"/>
                <w:sz w:val="20"/>
              </w:rPr>
              <w:t>5 12 LONAS LISO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both"/>
              <w:rPr>
                <w:rFonts w:cs="Arial"/>
                <w:color w:val="000000"/>
                <w:sz w:val="20"/>
              </w:rPr>
            </w:pPr>
            <w:r w:rsidRPr="000F5AFC">
              <w:rPr>
                <w:rFonts w:cs="Arial"/>
                <w:color w:val="000000"/>
                <w:sz w:val="20"/>
              </w:rPr>
              <w:t xml:space="preserve">       552,40 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both"/>
              <w:rPr>
                <w:rFonts w:cs="Arial"/>
                <w:color w:val="000000"/>
                <w:sz w:val="20"/>
              </w:rPr>
            </w:pPr>
            <w:r w:rsidRPr="000F5AFC">
              <w:rPr>
                <w:rFonts w:cs="Arial"/>
                <w:color w:val="000000"/>
                <w:sz w:val="20"/>
              </w:rPr>
              <w:t xml:space="preserve">    2.209,60 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AFC" w:rsidRPr="000F5AFC" w:rsidRDefault="000F5AFC" w:rsidP="000F5A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0F5AF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AFC" w:rsidRPr="000F5AFC" w:rsidRDefault="000F5AFC" w:rsidP="000F5A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5AFC">
              <w:rPr>
                <w:rFonts w:ascii="Calibri" w:hAnsi="Calibri" w:cs="Calibri"/>
                <w:color w:val="000000"/>
                <w:sz w:val="24"/>
                <w:szCs w:val="24"/>
              </w:rPr>
              <w:t>BELLENZIER PNEUS</w:t>
            </w:r>
          </w:p>
        </w:tc>
      </w:tr>
      <w:tr w:rsidR="000F5AFC" w:rsidRPr="000F5AFC" w:rsidTr="000F5AFC">
        <w:trPr>
          <w:trHeight w:val="646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center"/>
              <w:rPr>
                <w:rFonts w:cs="Arial"/>
                <w:color w:val="000000"/>
                <w:sz w:val="20"/>
              </w:rPr>
            </w:pPr>
            <w:r w:rsidRPr="000F5AFC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0F5AFC">
              <w:rPr>
                <w:rFonts w:cs="Arial"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F5AFC">
              <w:rPr>
                <w:rFonts w:cs="Arial"/>
                <w:b/>
                <w:bCs/>
                <w:color w:val="000000"/>
                <w:sz w:val="20"/>
              </w:rPr>
              <w:t xml:space="preserve">PNEUS </w:t>
            </w:r>
            <w:proofErr w:type="gramStart"/>
            <w:r w:rsidRPr="000F5AFC">
              <w:rPr>
                <w:rFonts w:cs="Arial"/>
                <w:b/>
                <w:bCs/>
                <w:color w:val="000000"/>
                <w:sz w:val="20"/>
              </w:rPr>
              <w:t>9X17,</w:t>
            </w:r>
            <w:proofErr w:type="gramEnd"/>
            <w:r w:rsidRPr="000F5AFC">
              <w:rPr>
                <w:rFonts w:cs="Arial"/>
                <w:b/>
                <w:bCs/>
                <w:color w:val="000000"/>
                <w:sz w:val="20"/>
              </w:rPr>
              <w:t>5 12 LONAS BORRACHUDO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both"/>
              <w:rPr>
                <w:rFonts w:cs="Arial"/>
                <w:color w:val="000000"/>
                <w:sz w:val="20"/>
              </w:rPr>
            </w:pPr>
            <w:r w:rsidRPr="000F5AFC">
              <w:rPr>
                <w:rFonts w:cs="Arial"/>
                <w:color w:val="000000"/>
                <w:sz w:val="20"/>
              </w:rPr>
              <w:t xml:space="preserve">       552,40 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FC" w:rsidRPr="000F5AFC" w:rsidRDefault="000F5AFC" w:rsidP="000F5AFC">
            <w:pPr>
              <w:jc w:val="both"/>
              <w:rPr>
                <w:rFonts w:cs="Arial"/>
                <w:color w:val="000000"/>
                <w:sz w:val="20"/>
              </w:rPr>
            </w:pPr>
            <w:r w:rsidRPr="000F5AFC">
              <w:rPr>
                <w:rFonts w:cs="Arial"/>
                <w:color w:val="000000"/>
                <w:sz w:val="20"/>
              </w:rPr>
              <w:t xml:space="preserve">    2.209,60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FC" w:rsidRPr="000F5AFC" w:rsidRDefault="000F5AFC" w:rsidP="000F5A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5AF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AFC" w:rsidRPr="000F5AFC" w:rsidRDefault="000F5AFC" w:rsidP="000F5A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5AFC">
              <w:rPr>
                <w:rFonts w:ascii="Calibri" w:hAnsi="Calibri" w:cs="Calibri"/>
                <w:color w:val="000000"/>
                <w:sz w:val="24"/>
                <w:szCs w:val="24"/>
              </w:rPr>
              <w:t>BELLENZIER PNEUS</w:t>
            </w:r>
          </w:p>
        </w:tc>
      </w:tr>
    </w:tbl>
    <w:p w:rsidR="000F5AFC" w:rsidRDefault="000F5AFC" w:rsidP="00C80A2B">
      <w:pPr>
        <w:jc w:val="both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90 dias.</w:t>
      </w:r>
    </w:p>
    <w:p w:rsidR="00C80A2B" w:rsidRDefault="00C80A2B" w:rsidP="00C80A2B">
      <w:pPr>
        <w:spacing w:before="120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>: O CONTRATANTE pa</w:t>
      </w:r>
      <w:r w:rsidR="00A15186">
        <w:rPr>
          <w:rFonts w:ascii="Bookman Old Style" w:hAnsi="Bookman Old Style"/>
          <w:szCs w:val="22"/>
        </w:rPr>
        <w:t>gará à CONTRATADA o valor de R$</w:t>
      </w:r>
      <w:r w:rsidR="00712612">
        <w:rPr>
          <w:rFonts w:ascii="Bookman Old Style" w:hAnsi="Bookman Old Style"/>
          <w:szCs w:val="22"/>
        </w:rPr>
        <w:t xml:space="preserve"> </w:t>
      </w:r>
      <w:r w:rsidR="000F5AFC">
        <w:rPr>
          <w:rFonts w:ascii="Bookman Old Style" w:hAnsi="Bookman Old Style"/>
          <w:szCs w:val="22"/>
        </w:rPr>
        <w:t>10.769,20</w:t>
      </w:r>
      <w:r w:rsidR="00A15186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>(</w:t>
      </w:r>
      <w:r w:rsidR="000F5AFC">
        <w:rPr>
          <w:rFonts w:ascii="Bookman Old Style" w:hAnsi="Bookman Old Style"/>
          <w:szCs w:val="22"/>
        </w:rPr>
        <w:t>dez</w:t>
      </w:r>
      <w:r w:rsidR="00A470BB">
        <w:rPr>
          <w:rFonts w:ascii="Bookman Old Style" w:hAnsi="Bookman Old Style"/>
          <w:szCs w:val="22"/>
        </w:rPr>
        <w:t xml:space="preserve"> mil </w:t>
      </w:r>
      <w:r w:rsidR="000F5AFC">
        <w:rPr>
          <w:rFonts w:ascii="Bookman Old Style" w:hAnsi="Bookman Old Style"/>
          <w:szCs w:val="22"/>
        </w:rPr>
        <w:t>setecentos e sessenta e nove</w:t>
      </w:r>
      <w:r w:rsidR="00A470BB">
        <w:rPr>
          <w:rFonts w:ascii="Bookman Old Style" w:hAnsi="Bookman Old Style"/>
          <w:szCs w:val="22"/>
        </w:rPr>
        <w:t xml:space="preserve"> </w:t>
      </w:r>
      <w:r w:rsidR="00712D79">
        <w:rPr>
          <w:rFonts w:ascii="Bookman Old Style" w:hAnsi="Bookman Old Style"/>
          <w:szCs w:val="22"/>
        </w:rPr>
        <w:t>reais</w:t>
      </w:r>
      <w:r w:rsidR="000F5AFC">
        <w:rPr>
          <w:rFonts w:ascii="Bookman Old Style" w:hAnsi="Bookman Old Style"/>
          <w:szCs w:val="22"/>
        </w:rPr>
        <w:t xml:space="preserve"> com vinte centavos</w:t>
      </w:r>
      <w:r>
        <w:rPr>
          <w:rFonts w:ascii="Bookman Old Style" w:hAnsi="Bookman Old Style"/>
          <w:szCs w:val="22"/>
        </w:rPr>
        <w:t>).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 xml:space="preserve">A forma de pagamento será em 30 dias contados do recebimento dos bens após convocação do participante para entrega do bem.  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da CONTRATANTE:</w:t>
      </w:r>
    </w:p>
    <w:p w:rsidR="00C80A2B" w:rsidRDefault="00C80A2B" w:rsidP="00C80A2B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da execução do contrato através da Secretaria Municipal de Agricultura e Secretaria Municipal de Administração.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C80A2B" w:rsidRDefault="00C80A2B" w:rsidP="00C80A2B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Manter, durante toda a execução do contrato, em compatibilidade com as obrigações assumidas, todas as condições de habilitação e qualificação exigidas na licitação;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e) Arcar com eventuais prejuízos causados ao CONTRATANTE e/ou a terceiros, provocados por ineficiência ou irregularidade cometida na execução do contrato.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C80A2B" w:rsidRDefault="00C80A2B" w:rsidP="00C80A2B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C80A2B" w:rsidRDefault="00C80A2B" w:rsidP="00C80A2B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descumprimento ou cumprimento irregular, ou parcial de qualquer cláusula contratual;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Pelo desatendimento das determinações regulares da autoridade designada para acompanhar e fiscalizar a sua execução, assim como a de seus superiores;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proofErr w:type="gramStart"/>
      <w:r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>: Rescindido o contrato por culpa exclusiva da CONTRATADA, sofrerá esta, além das consequências previstas no contrato mesmo, mais as previstas em Lei ou regulamento.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>
        <w:rPr>
          <w:rFonts w:ascii="Bookman Old Style" w:hAnsi="Bookman Old Style"/>
          <w:szCs w:val="22"/>
        </w:rPr>
        <w:t xml:space="preserve">São João da Urtiga, </w:t>
      </w:r>
      <w:r w:rsidR="00B47EBC">
        <w:rPr>
          <w:rFonts w:ascii="Bookman Old Style" w:hAnsi="Bookman Old Style"/>
          <w:szCs w:val="22"/>
        </w:rPr>
        <w:t>09</w:t>
      </w:r>
      <w:r>
        <w:rPr>
          <w:rFonts w:ascii="Bookman Old Style" w:hAnsi="Bookman Old Style"/>
          <w:szCs w:val="22"/>
        </w:rPr>
        <w:t xml:space="preserve"> de </w:t>
      </w:r>
      <w:r w:rsidR="00B47EBC">
        <w:rPr>
          <w:rFonts w:ascii="Bookman Old Style" w:hAnsi="Bookman Old Style"/>
          <w:szCs w:val="22"/>
        </w:rPr>
        <w:t>abril</w:t>
      </w:r>
      <w:r>
        <w:rPr>
          <w:rFonts w:ascii="Bookman Old Style" w:hAnsi="Bookman Old Style"/>
          <w:szCs w:val="22"/>
        </w:rPr>
        <w:t xml:space="preserve"> de 2014.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TESTEMUNHA: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szCs w:val="22"/>
        </w:rPr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</w:t>
      </w:r>
      <w:r>
        <w:rPr>
          <w:rFonts w:ascii="Bookman Old Style" w:hAnsi="Bookman Old Style"/>
          <w:szCs w:val="22"/>
        </w:rPr>
        <w:tab/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sectPr w:rsidR="00C80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B"/>
    <w:rsid w:val="000F5AFC"/>
    <w:rsid w:val="002C3D71"/>
    <w:rsid w:val="002C56F8"/>
    <w:rsid w:val="00321655"/>
    <w:rsid w:val="006C29F2"/>
    <w:rsid w:val="00712612"/>
    <w:rsid w:val="00712D79"/>
    <w:rsid w:val="007631F5"/>
    <w:rsid w:val="00783E47"/>
    <w:rsid w:val="00786CC7"/>
    <w:rsid w:val="00A15186"/>
    <w:rsid w:val="00A470BB"/>
    <w:rsid w:val="00B47EBC"/>
    <w:rsid w:val="00BE5B8D"/>
    <w:rsid w:val="00C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2014-04-07T18:01:00Z</dcterms:created>
  <dcterms:modified xsi:type="dcterms:W3CDTF">2014-04-08T12:03:00Z</dcterms:modified>
</cp:coreProperties>
</file>