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8D" w:rsidRDefault="00425E8D" w:rsidP="00425E8D">
      <w:pPr>
        <w:keepNext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000000" w:fill="FFFFFF"/>
        <w:spacing w:line="288" w:lineRule="auto"/>
        <w:ind w:firstLine="1418"/>
        <w:jc w:val="both"/>
        <w:outlineLvl w:val="2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>CONTRATO ADMINISTRATIVO Nº. 026/2015</w:t>
      </w:r>
    </w:p>
    <w:p w:rsidR="00425E8D" w:rsidRDefault="00425E8D" w:rsidP="00425E8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25E8D" w:rsidRDefault="00425E8D" w:rsidP="00425E8D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shd w:val="pct12" w:color="000000" w:fill="FFFFFF"/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CONTRATANTE:</w:t>
      </w:r>
      <w:r>
        <w:rPr>
          <w:sz w:val="24"/>
          <w:szCs w:val="24"/>
        </w:rPr>
        <w:t xml:space="preserve"> Município de São João da Urtiga, pessoa jurídica de direito público interno, com sede Administrativa na Av. Professor Zeferino, 991, inscrita no CNPJ sob o nº. 90.483.082/0001-65, neste ato representado por seu Prefeito Municipal em exercício, o Senhor </w:t>
      </w:r>
      <w:proofErr w:type="spellStart"/>
      <w:r>
        <w:rPr>
          <w:sz w:val="24"/>
          <w:szCs w:val="24"/>
        </w:rPr>
        <w:t>Odir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Zanandréa</w:t>
      </w:r>
      <w:proofErr w:type="spellEnd"/>
      <w:r>
        <w:rPr>
          <w:sz w:val="24"/>
          <w:szCs w:val="24"/>
        </w:rPr>
        <w:t>, brasileiro, casado, residente e domiciliado neste Município.</w:t>
      </w:r>
    </w:p>
    <w:p w:rsidR="00425E8D" w:rsidRDefault="00425E8D" w:rsidP="00425E8D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CONTRATADO (A):</w:t>
      </w:r>
      <w:r>
        <w:rPr>
          <w:sz w:val="24"/>
          <w:szCs w:val="24"/>
        </w:rPr>
        <w:t xml:space="preserve"> Luana </w:t>
      </w:r>
      <w:proofErr w:type="spellStart"/>
      <w:r>
        <w:rPr>
          <w:sz w:val="24"/>
          <w:szCs w:val="24"/>
        </w:rPr>
        <w:t>Centofante</w:t>
      </w:r>
      <w:proofErr w:type="spellEnd"/>
      <w:r>
        <w:rPr>
          <w:sz w:val="24"/>
          <w:szCs w:val="24"/>
        </w:rPr>
        <w:t xml:space="preserve"> Costa, Rodovia RS 126, Km18, 350, sala 01, São João da </w:t>
      </w:r>
      <w:proofErr w:type="spellStart"/>
      <w:r>
        <w:rPr>
          <w:sz w:val="24"/>
          <w:szCs w:val="24"/>
        </w:rPr>
        <w:t>Urtiga-RS</w:t>
      </w:r>
      <w:proofErr w:type="spellEnd"/>
      <w:r>
        <w:rPr>
          <w:sz w:val="24"/>
          <w:szCs w:val="24"/>
        </w:rPr>
        <w:t>,</w:t>
      </w:r>
    </w:p>
    <w:p w:rsidR="00425E8D" w:rsidRDefault="00425E8D" w:rsidP="00425E8D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  <w:rPr>
          <w:sz w:val="24"/>
          <w:szCs w:val="24"/>
        </w:rPr>
      </w:pPr>
    </w:p>
    <w:p w:rsidR="00425E8D" w:rsidRPr="00425E8D" w:rsidRDefault="00425E8D" w:rsidP="00425E8D">
      <w:pPr>
        <w:spacing w:before="240" w:after="60"/>
        <w:ind w:firstLine="708"/>
        <w:jc w:val="both"/>
        <w:outlineLvl w:val="4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As partes identificadas, com fundamento na Lei Federal nº 8.666/93 e no Processo Licitatório Carta-Convite nº. 006/2015, e na proposta apresentada pela CONTRATADA, celebram o presente contrato nos termos das cláusulas seguintes: </w:t>
      </w:r>
    </w:p>
    <w:p w:rsidR="00425E8D" w:rsidRDefault="00425E8D" w:rsidP="00425E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CLÁUSULA PRIMEIRA – DO OBJETO:</w:t>
      </w:r>
    </w:p>
    <w:p w:rsidR="0015636F" w:rsidRDefault="00425E8D" w:rsidP="0015636F">
      <w:pPr>
        <w:ind w:firstLine="708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O presente contrato tem por objeto a </w:t>
      </w:r>
      <w:r>
        <w:rPr>
          <w:b/>
          <w:bCs/>
          <w:sz w:val="24"/>
          <w:szCs w:val="24"/>
        </w:rPr>
        <w:t>AQUISIÇÃO DE 800 TONELADAS DE BRITA Nº 2; 900 TONELADAS DE PÓ DE BRITA E 1250 TONELADAS DE BASE GRADUADA PARA ASFALTO.</w:t>
      </w:r>
    </w:p>
    <w:p w:rsidR="0015636F" w:rsidRPr="0015636F" w:rsidRDefault="0015636F" w:rsidP="0015636F">
      <w:pPr>
        <w:ind w:firstLine="708"/>
        <w:jc w:val="both"/>
        <w:rPr>
          <w:b/>
          <w:sz w:val="24"/>
          <w:szCs w:val="24"/>
        </w:rPr>
      </w:pPr>
    </w:p>
    <w:p w:rsidR="00425E8D" w:rsidRDefault="00425E8D" w:rsidP="00425E8D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CLÁUSULA SEGUNDA – DO PREÇO E DA FORMA DE PAGAMENTO:</w:t>
      </w:r>
    </w:p>
    <w:p w:rsidR="00425E8D" w:rsidRDefault="00425E8D" w:rsidP="00425E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 preço a ser pago pelos produtos adquiridos do presente contrato será de R$ 79.120,00(setenta e nove mil cento e vinte reais), a ser pago após o Recebimento dos mesmos e apresentação de nota fiscal.</w:t>
      </w:r>
    </w:p>
    <w:p w:rsidR="0015636F" w:rsidRPr="00425E8D" w:rsidRDefault="0015636F" w:rsidP="00425E8D">
      <w:pPr>
        <w:ind w:firstLine="708"/>
        <w:jc w:val="both"/>
        <w:rPr>
          <w:b/>
          <w:sz w:val="24"/>
          <w:szCs w:val="24"/>
        </w:rPr>
      </w:pPr>
    </w:p>
    <w:p w:rsidR="00425E8D" w:rsidRDefault="00425E8D" w:rsidP="00425E8D">
      <w:pPr>
        <w:ind w:left="14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CLÁUSULA TERCEIRA – DA DOTAÇÃO ORÇAMENTÁRIA</w:t>
      </w:r>
    </w:p>
    <w:p w:rsidR="00425E8D" w:rsidRDefault="00425E8D" w:rsidP="00425E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As despesas decorrentes do presente contrato correrão por conta da dotação orçamentária própria da Secretaria das Cidades.</w:t>
      </w:r>
    </w:p>
    <w:p w:rsidR="0015636F" w:rsidRDefault="0015636F" w:rsidP="00425E8D">
      <w:pPr>
        <w:ind w:firstLine="708"/>
        <w:jc w:val="both"/>
        <w:rPr>
          <w:sz w:val="24"/>
          <w:szCs w:val="24"/>
        </w:rPr>
      </w:pPr>
    </w:p>
    <w:p w:rsidR="00425E8D" w:rsidRDefault="00425E8D" w:rsidP="00425E8D">
      <w:pPr>
        <w:spacing w:after="120"/>
        <w:ind w:left="70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CLÁUSULA QUARTA- DA ENTREGA DO OBJETO.</w:t>
      </w:r>
    </w:p>
    <w:p w:rsidR="00425E8D" w:rsidRDefault="00425E8D" w:rsidP="00425E8D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objeto ora licitado será solicitado mediante autorização do Secretário das Cidades e conforme necessidade e entregues no município de São João da </w:t>
      </w:r>
      <w:proofErr w:type="spellStart"/>
      <w:r>
        <w:rPr>
          <w:sz w:val="24"/>
          <w:szCs w:val="24"/>
        </w:rPr>
        <w:t>Urtiga-RS</w:t>
      </w:r>
      <w:proofErr w:type="spellEnd"/>
      <w:r>
        <w:rPr>
          <w:sz w:val="24"/>
          <w:szCs w:val="24"/>
        </w:rPr>
        <w:t>.</w:t>
      </w:r>
    </w:p>
    <w:p w:rsidR="0015636F" w:rsidRPr="00425E8D" w:rsidRDefault="0015636F" w:rsidP="00425E8D">
      <w:pPr>
        <w:spacing w:after="120"/>
        <w:ind w:firstLine="708"/>
        <w:jc w:val="both"/>
        <w:rPr>
          <w:sz w:val="24"/>
          <w:szCs w:val="24"/>
        </w:rPr>
      </w:pPr>
    </w:p>
    <w:p w:rsidR="00425E8D" w:rsidRDefault="00425E8D" w:rsidP="00425E8D">
      <w:pPr>
        <w:spacing w:after="120"/>
        <w:ind w:left="70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CLÁUSULA QUINTA – DA INEXECUÇÃO DO CONTRATO</w:t>
      </w:r>
    </w:p>
    <w:p w:rsidR="00425E8D" w:rsidRDefault="00425E8D" w:rsidP="00425E8D">
      <w:pPr>
        <w:spacing w:after="12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CONTRATADA reconhece os direitos da Administração Municipal em caso de rescisão administrativa, previstos no art. 77 da Lei Federal nº 8666/93.</w:t>
      </w:r>
    </w:p>
    <w:p w:rsidR="0015636F" w:rsidRDefault="0015636F" w:rsidP="00425E8D">
      <w:pPr>
        <w:spacing w:after="120"/>
        <w:ind w:firstLine="708"/>
        <w:jc w:val="both"/>
        <w:rPr>
          <w:bCs/>
          <w:sz w:val="24"/>
          <w:szCs w:val="24"/>
        </w:rPr>
      </w:pPr>
    </w:p>
    <w:p w:rsidR="00425E8D" w:rsidRDefault="00425E8D" w:rsidP="00425E8D">
      <w:pPr>
        <w:spacing w:after="12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  <w:t>CLÁUSULA SEXTA – DA RESCISÃO</w:t>
      </w:r>
    </w:p>
    <w:p w:rsidR="00425E8D" w:rsidRDefault="00425E8D" w:rsidP="00425E8D">
      <w:pPr>
        <w:spacing w:after="12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Este contrato poderá ser rescindido:</w:t>
      </w:r>
    </w:p>
    <w:p w:rsidR="00425E8D" w:rsidRDefault="00425E8D" w:rsidP="00425E8D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a) por ato unilateral da Administração, nos casos dos incisos I a XII e XVII do art. 78 da Lei Federal nº 8666/93;</w:t>
      </w:r>
    </w:p>
    <w:p w:rsidR="00425E8D" w:rsidRDefault="00425E8D" w:rsidP="00425E8D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(b) amigavelmente, por acordo entre as partes, desde que haja conveniência</w:t>
      </w:r>
      <w:proofErr w:type="gramStart"/>
      <w:r>
        <w:rPr>
          <w:bCs/>
          <w:sz w:val="24"/>
          <w:szCs w:val="24"/>
        </w:rPr>
        <w:t xml:space="preserve">  </w:t>
      </w:r>
      <w:proofErr w:type="gramEnd"/>
      <w:r>
        <w:rPr>
          <w:bCs/>
          <w:sz w:val="24"/>
          <w:szCs w:val="24"/>
        </w:rPr>
        <w:t xml:space="preserve">para a Administração; e </w:t>
      </w:r>
    </w:p>
    <w:p w:rsidR="00425E8D" w:rsidRDefault="00425E8D" w:rsidP="00425E8D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c) judicialmente, nos termos da legislação.</w:t>
      </w:r>
    </w:p>
    <w:p w:rsidR="0015636F" w:rsidRDefault="0015636F" w:rsidP="00425E8D">
      <w:pPr>
        <w:spacing w:after="120"/>
        <w:jc w:val="both"/>
        <w:rPr>
          <w:bCs/>
          <w:sz w:val="24"/>
          <w:szCs w:val="24"/>
        </w:rPr>
      </w:pPr>
    </w:p>
    <w:p w:rsidR="00425E8D" w:rsidRDefault="00425E8D" w:rsidP="00425E8D">
      <w:pPr>
        <w:spacing w:after="120"/>
        <w:ind w:left="708" w:firstLine="708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CLÁUSULA NONA – DAS DISPOISÇÕES GERAIS</w:t>
      </w:r>
    </w:p>
    <w:p w:rsidR="00425E8D" w:rsidRDefault="00425E8D" w:rsidP="00425E8D">
      <w:pPr>
        <w:spacing w:after="12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Fica eleito o Foro da Comarca de Sananduva, para </w:t>
      </w:r>
      <w:proofErr w:type="gramStart"/>
      <w:r>
        <w:rPr>
          <w:bCs/>
          <w:sz w:val="24"/>
          <w:szCs w:val="24"/>
        </w:rPr>
        <w:t>dirimir dúvidas</w:t>
      </w:r>
      <w:proofErr w:type="gramEnd"/>
      <w:r>
        <w:rPr>
          <w:bCs/>
          <w:sz w:val="24"/>
          <w:szCs w:val="24"/>
        </w:rPr>
        <w:t xml:space="preserve"> ou questões oriundas do presente contrato.</w:t>
      </w:r>
    </w:p>
    <w:p w:rsidR="00425E8D" w:rsidRDefault="00425E8D" w:rsidP="00425E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25E8D" w:rsidRDefault="00425E8D" w:rsidP="00425E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E, por ser a expressão da verdade, as partes assinam o presente contrato, em 03 (três) vias de igual teor e forma, na presença de duas testemunhas.</w:t>
      </w:r>
    </w:p>
    <w:p w:rsidR="00425E8D" w:rsidRDefault="00425E8D" w:rsidP="00425E8D">
      <w:pPr>
        <w:jc w:val="both"/>
        <w:rPr>
          <w:sz w:val="24"/>
          <w:szCs w:val="24"/>
        </w:rPr>
      </w:pPr>
    </w:p>
    <w:p w:rsidR="00425E8D" w:rsidRDefault="00425E8D" w:rsidP="00425E8D">
      <w:pPr>
        <w:jc w:val="both"/>
        <w:rPr>
          <w:sz w:val="24"/>
          <w:szCs w:val="24"/>
        </w:rPr>
      </w:pPr>
    </w:p>
    <w:p w:rsidR="00425E8D" w:rsidRDefault="00425E8D" w:rsidP="00425E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São João da Urtiga/RS, em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16   de  fevereiro 2015.</w:t>
      </w:r>
    </w:p>
    <w:p w:rsidR="00425E8D" w:rsidRDefault="00425E8D" w:rsidP="00425E8D">
      <w:pPr>
        <w:jc w:val="both"/>
        <w:rPr>
          <w:sz w:val="24"/>
          <w:szCs w:val="24"/>
        </w:rPr>
      </w:pPr>
    </w:p>
    <w:p w:rsidR="00425E8D" w:rsidRDefault="00425E8D" w:rsidP="00425E8D">
      <w:pPr>
        <w:jc w:val="both"/>
        <w:rPr>
          <w:sz w:val="24"/>
          <w:szCs w:val="24"/>
        </w:rPr>
      </w:pPr>
    </w:p>
    <w:p w:rsidR="00425E8D" w:rsidRDefault="00425E8D" w:rsidP="00425E8D">
      <w:pPr>
        <w:jc w:val="both"/>
        <w:rPr>
          <w:sz w:val="24"/>
          <w:szCs w:val="24"/>
        </w:rPr>
      </w:pPr>
    </w:p>
    <w:p w:rsidR="00425E8D" w:rsidRDefault="00425E8D" w:rsidP="00425E8D">
      <w:pPr>
        <w:jc w:val="both"/>
        <w:rPr>
          <w:sz w:val="24"/>
          <w:szCs w:val="24"/>
        </w:rPr>
      </w:pPr>
    </w:p>
    <w:p w:rsidR="00425E8D" w:rsidRDefault="00425E8D" w:rsidP="00425E8D">
      <w:pPr>
        <w:jc w:val="both"/>
        <w:rPr>
          <w:sz w:val="24"/>
          <w:szCs w:val="24"/>
        </w:rPr>
      </w:pPr>
    </w:p>
    <w:p w:rsidR="00425E8D" w:rsidRDefault="00425E8D" w:rsidP="00425E8D">
      <w:pPr>
        <w:jc w:val="both"/>
        <w:rPr>
          <w:sz w:val="24"/>
          <w:szCs w:val="24"/>
        </w:rPr>
      </w:pPr>
    </w:p>
    <w:p w:rsidR="00425E8D" w:rsidRDefault="00425E8D" w:rsidP="00425E8D">
      <w:pPr>
        <w:jc w:val="both"/>
        <w:rPr>
          <w:sz w:val="24"/>
          <w:szCs w:val="24"/>
        </w:rPr>
      </w:pPr>
    </w:p>
    <w:p w:rsidR="00425E8D" w:rsidRDefault="00425E8D" w:rsidP="00425E8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            _____________________________</w:t>
      </w:r>
    </w:p>
    <w:p w:rsidR="00425E8D" w:rsidRDefault="00425E8D" w:rsidP="00425E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C/Contratante                                            P/ Contratada</w:t>
      </w:r>
    </w:p>
    <w:p w:rsidR="00425E8D" w:rsidRDefault="00425E8D" w:rsidP="00425E8D">
      <w:pPr>
        <w:jc w:val="both"/>
        <w:rPr>
          <w:sz w:val="24"/>
          <w:szCs w:val="24"/>
        </w:rPr>
      </w:pPr>
    </w:p>
    <w:p w:rsidR="00425E8D" w:rsidRDefault="00425E8D" w:rsidP="00425E8D">
      <w:pPr>
        <w:jc w:val="both"/>
        <w:rPr>
          <w:sz w:val="24"/>
          <w:szCs w:val="24"/>
        </w:rPr>
      </w:pPr>
      <w:r>
        <w:rPr>
          <w:sz w:val="24"/>
          <w:szCs w:val="24"/>
        </w:rPr>
        <w:t>TESTEMUNHAS:</w:t>
      </w:r>
    </w:p>
    <w:p w:rsidR="00425E8D" w:rsidRDefault="00425E8D" w:rsidP="00425E8D">
      <w:pPr>
        <w:jc w:val="both"/>
        <w:rPr>
          <w:sz w:val="24"/>
          <w:szCs w:val="24"/>
        </w:rPr>
      </w:pPr>
    </w:p>
    <w:p w:rsidR="00425E8D" w:rsidRDefault="00425E8D" w:rsidP="00425E8D">
      <w:pPr>
        <w:jc w:val="both"/>
        <w:rPr>
          <w:sz w:val="24"/>
          <w:szCs w:val="24"/>
        </w:rPr>
      </w:pPr>
    </w:p>
    <w:p w:rsidR="00425E8D" w:rsidRDefault="00425E8D" w:rsidP="00425E8D">
      <w:pPr>
        <w:jc w:val="both"/>
        <w:rPr>
          <w:sz w:val="24"/>
          <w:szCs w:val="24"/>
        </w:rPr>
      </w:pPr>
    </w:p>
    <w:p w:rsidR="00425E8D" w:rsidRDefault="00425E8D" w:rsidP="00425E8D">
      <w:pPr>
        <w:jc w:val="both"/>
        <w:rPr>
          <w:sz w:val="24"/>
          <w:szCs w:val="24"/>
        </w:rPr>
      </w:pPr>
    </w:p>
    <w:p w:rsidR="00425E8D" w:rsidRDefault="00425E8D" w:rsidP="00425E8D">
      <w:pPr>
        <w:jc w:val="both"/>
        <w:rPr>
          <w:sz w:val="24"/>
          <w:szCs w:val="24"/>
        </w:rPr>
      </w:pPr>
    </w:p>
    <w:p w:rsidR="002F7FF4" w:rsidRDefault="002F7FF4" w:rsidP="00425E8D">
      <w:pPr>
        <w:jc w:val="both"/>
      </w:pPr>
    </w:p>
    <w:sectPr w:rsidR="002F7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8D"/>
    <w:rsid w:val="0015636F"/>
    <w:rsid w:val="002F7FF4"/>
    <w:rsid w:val="00425E8D"/>
    <w:rsid w:val="0045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2</cp:revision>
  <cp:lastPrinted>2015-07-17T18:34:00Z</cp:lastPrinted>
  <dcterms:created xsi:type="dcterms:W3CDTF">2015-02-10T12:39:00Z</dcterms:created>
  <dcterms:modified xsi:type="dcterms:W3CDTF">2015-07-17T18:39:00Z</dcterms:modified>
</cp:coreProperties>
</file>