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1EEA4" w14:textId="4A050CD5" w:rsidR="00EF357B" w:rsidRPr="001E14DF" w:rsidRDefault="00EF357B" w:rsidP="00EF357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</w:t>
      </w:r>
      <w:r>
        <w:rPr>
          <w:rFonts w:ascii="Times New Roman" w:hAnsi="Times New Roman" w:cs="Times New Roman"/>
          <w:b/>
        </w:rPr>
        <w:t>O</w:t>
      </w:r>
      <w:r w:rsidRPr="001E14DF">
        <w:rPr>
          <w:rFonts w:ascii="Times New Roman" w:hAnsi="Times New Roman" w:cs="Times New Roman"/>
          <w:b/>
        </w:rPr>
        <w:t xml:space="preserve"> ADITIVO AO CONTRATO ADMINISTRATIVO N° 0</w:t>
      </w:r>
      <w:r>
        <w:rPr>
          <w:rFonts w:ascii="Times New Roman" w:hAnsi="Times New Roman" w:cs="Times New Roman"/>
          <w:b/>
        </w:rPr>
        <w:t>84</w:t>
      </w:r>
      <w:r w:rsidRPr="001E14DF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3</w:t>
      </w:r>
    </w:p>
    <w:p w14:paraId="736CE969" w14:textId="77777777" w:rsidR="00EF357B" w:rsidRPr="001E14DF" w:rsidRDefault="00EF357B" w:rsidP="00EF357B">
      <w:pPr>
        <w:spacing w:line="360" w:lineRule="auto"/>
        <w:rPr>
          <w:rFonts w:ascii="Times New Roman" w:hAnsi="Times New Roman" w:cs="Times New Roman"/>
          <w:b/>
        </w:rPr>
      </w:pPr>
    </w:p>
    <w:p w14:paraId="34434733" w14:textId="77777777" w:rsidR="00EF357B" w:rsidRPr="00CF4EE5" w:rsidRDefault="00EF357B" w:rsidP="00EF357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F4EE5">
        <w:rPr>
          <w:rFonts w:ascii="Times New Roman" w:hAnsi="Times New Roman" w:cs="Times New Roman"/>
          <w:b/>
        </w:rPr>
        <w:t>CONTRATANTE: MUNICÍPIO DE SÃO JOÃO DA URTIGA-RS</w:t>
      </w:r>
      <w:r w:rsidRPr="00CF4EE5">
        <w:rPr>
          <w:rFonts w:ascii="Times New Roman" w:hAnsi="Times New Roman" w:cs="Times New Roman"/>
        </w:rPr>
        <w:t>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  <w:r w:rsidRPr="00CF4EE5">
        <w:rPr>
          <w:rFonts w:ascii="Times New Roman" w:hAnsi="Times New Roman" w:cs="Times New Roman"/>
          <w:b/>
        </w:rPr>
        <w:t xml:space="preserve"> </w:t>
      </w:r>
    </w:p>
    <w:p w14:paraId="140F324B" w14:textId="77777777" w:rsidR="00EF357B" w:rsidRDefault="00EF357B" w:rsidP="00EF357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60914A8" w14:textId="77777777" w:rsidR="00EF357B" w:rsidRPr="00537665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  <w:r w:rsidRPr="00CF4EE5">
        <w:rPr>
          <w:rFonts w:ascii="Times New Roman" w:hAnsi="Times New Roman" w:cs="Times New Roman"/>
          <w:b/>
        </w:rPr>
        <w:t xml:space="preserve">CONTRATADA: </w:t>
      </w:r>
      <w:r w:rsidRPr="00537665">
        <w:rPr>
          <w:rFonts w:ascii="Times New Roman" w:hAnsi="Times New Roman" w:cs="Times New Roman"/>
          <w:b/>
        </w:rPr>
        <w:t>EMPRESA BRITAGEM COSTA</w:t>
      </w:r>
      <w:r w:rsidRPr="00537665">
        <w:rPr>
          <w:rFonts w:ascii="Times New Roman" w:hAnsi="Times New Roman" w:cs="Times New Roman"/>
        </w:rPr>
        <w:t>, inscrita no Cadastro Nacional de Pessoa Jurídica (CNPJ) sob n° 10.676.160/0001-09, com sede na Rodovia RS 126, Nº 350, na cidade de São João da Urtiga RS, neste ato representada pelo Sr. Antonio Costa, portador de Cédula de Identidade sob n° 1001368628, CPF sob n° 166.337.410-49, residente e domiciliado na Avenida Vigário João Crisóstomo, n° 175, Bairro Centro, na cidade de Paim Filho RS.</w:t>
      </w:r>
    </w:p>
    <w:p w14:paraId="456A275B" w14:textId="7777777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</w:p>
    <w:p w14:paraId="14749BFD" w14:textId="2AE7483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As partes acima identificadas, com fundamento na Lei Federal nº 8.666/93,</w:t>
      </w:r>
      <w:r>
        <w:rPr>
          <w:rFonts w:ascii="Times New Roman" w:hAnsi="Times New Roman" w:cs="Times New Roman"/>
        </w:rPr>
        <w:t xml:space="preserve"> Pregão Presencial 017/2023,</w:t>
      </w:r>
      <w:r w:rsidRPr="001E14DF">
        <w:rPr>
          <w:rFonts w:ascii="Times New Roman" w:hAnsi="Times New Roman" w:cs="Times New Roman"/>
        </w:rPr>
        <w:t xml:space="preserve"> firmam o presente aditivo ao contrato, nos termos das cláusulas seguintes:</w:t>
      </w:r>
    </w:p>
    <w:p w14:paraId="5890E8CA" w14:textId="7777777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</w:p>
    <w:p w14:paraId="4A3F69D8" w14:textId="55A9A9DA" w:rsidR="00EF357B" w:rsidRPr="005E34E8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 xml:space="preserve">CLÁUSULA PRIMEIRA: </w:t>
      </w:r>
      <w:r w:rsidRPr="005E34E8">
        <w:rPr>
          <w:rFonts w:ascii="Times New Roman" w:hAnsi="Times New Roman" w:cs="Times New Roman"/>
        </w:rPr>
        <w:t xml:space="preserve">O prazo de vigência do contrato anteriormente estipulado fica prorrogado pelo </w:t>
      </w:r>
      <w:r>
        <w:rPr>
          <w:rFonts w:ascii="Times New Roman" w:hAnsi="Times New Roman" w:cs="Times New Roman"/>
        </w:rPr>
        <w:t xml:space="preserve">período </w:t>
      </w:r>
      <w:bookmarkStart w:id="0" w:name="_GoBack"/>
      <w:bookmarkEnd w:id="0"/>
      <w:r w:rsidRPr="005E34E8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18</w:t>
      </w:r>
      <w:r w:rsidRPr="005E34E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outubro</w:t>
      </w:r>
      <w:r w:rsidRPr="005E34E8">
        <w:rPr>
          <w:rFonts w:ascii="Times New Roman" w:hAnsi="Times New Roman" w:cs="Times New Roman"/>
        </w:rPr>
        <w:t xml:space="preserve"> de 2025</w:t>
      </w:r>
      <w:r>
        <w:rPr>
          <w:rFonts w:ascii="Times New Roman" w:hAnsi="Times New Roman" w:cs="Times New Roman"/>
        </w:rPr>
        <w:t xml:space="preserve"> a 18 de outubro de 2026, ou enquanto restarem materiais licitados</w:t>
      </w:r>
      <w:r w:rsidRPr="005E34E8">
        <w:rPr>
          <w:rFonts w:ascii="Times New Roman" w:hAnsi="Times New Roman" w:cs="Times New Roman"/>
        </w:rPr>
        <w:t>.</w:t>
      </w:r>
    </w:p>
    <w:p w14:paraId="7DCC62D9" w14:textId="7777777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</w:p>
    <w:p w14:paraId="24F927CE" w14:textId="7777777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 xml:space="preserve">CLÁUSULA SEGUNDA: As demais cláusulas permanecem inalteradas. </w:t>
      </w:r>
    </w:p>
    <w:p w14:paraId="0578BED0" w14:textId="77777777" w:rsidR="00EF357B" w:rsidRPr="001E14DF" w:rsidRDefault="00EF357B" w:rsidP="00EF357B">
      <w:pPr>
        <w:spacing w:line="360" w:lineRule="auto"/>
        <w:rPr>
          <w:rFonts w:ascii="Times New Roman" w:hAnsi="Times New Roman" w:cs="Times New Roman"/>
        </w:rPr>
      </w:pPr>
    </w:p>
    <w:p w14:paraId="043CF527" w14:textId="77777777" w:rsidR="00EF357B" w:rsidRPr="001E14DF" w:rsidRDefault="00EF357B" w:rsidP="00EF357B">
      <w:pPr>
        <w:spacing w:line="360" w:lineRule="auto"/>
        <w:jc w:val="both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>E, por ser a expressão da verdade, as partes assinam o presente instrumento em três vias de igual forma e teor.</w:t>
      </w:r>
    </w:p>
    <w:p w14:paraId="31958680" w14:textId="77777777" w:rsidR="00EF357B" w:rsidRPr="001E14DF" w:rsidRDefault="00EF357B" w:rsidP="00EF357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055B238" w14:textId="68E66E33" w:rsidR="00EF357B" w:rsidRPr="001E14DF" w:rsidRDefault="00EF357B" w:rsidP="00EF357B">
      <w:pPr>
        <w:spacing w:line="360" w:lineRule="auto"/>
        <w:jc w:val="right"/>
        <w:rPr>
          <w:rFonts w:ascii="Times New Roman" w:hAnsi="Times New Roman" w:cs="Times New Roman"/>
        </w:rPr>
      </w:pPr>
      <w:r w:rsidRPr="001E14DF">
        <w:rPr>
          <w:rFonts w:ascii="Times New Roman" w:hAnsi="Times New Roman" w:cs="Times New Roman"/>
        </w:rPr>
        <w:t xml:space="preserve">São João da Urtiga, RS, em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novem</w:t>
      </w:r>
      <w:r>
        <w:rPr>
          <w:rFonts w:ascii="Times New Roman" w:hAnsi="Times New Roman" w:cs="Times New Roman"/>
        </w:rPr>
        <w:t>bro de 202</w:t>
      </w:r>
      <w:r>
        <w:rPr>
          <w:rFonts w:ascii="Times New Roman" w:hAnsi="Times New Roman" w:cs="Times New Roman"/>
        </w:rPr>
        <w:t>5</w:t>
      </w:r>
      <w:r w:rsidRPr="001E14DF">
        <w:rPr>
          <w:rFonts w:ascii="Times New Roman" w:hAnsi="Times New Roman" w:cs="Times New Roman"/>
        </w:rPr>
        <w:t>.</w:t>
      </w:r>
    </w:p>
    <w:p w14:paraId="3D873232" w14:textId="77777777" w:rsidR="00EF357B" w:rsidRDefault="00EF357B" w:rsidP="00EF357B">
      <w:pPr>
        <w:spacing w:line="360" w:lineRule="auto"/>
        <w:rPr>
          <w:rFonts w:ascii="Times New Roman" w:hAnsi="Times New Roman" w:cs="Times New Roman"/>
        </w:rPr>
      </w:pPr>
    </w:p>
    <w:p w14:paraId="069D8827" w14:textId="77777777" w:rsidR="00EF357B" w:rsidRPr="001E14DF" w:rsidRDefault="00EF357B" w:rsidP="00EF357B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37"/>
      </w:tblGrid>
      <w:tr w:rsidR="00EF357B" w14:paraId="1FB159DF" w14:textId="77777777" w:rsidTr="00F7196E">
        <w:tc>
          <w:tcPr>
            <w:tcW w:w="5169" w:type="dxa"/>
          </w:tcPr>
          <w:p w14:paraId="647CFE6E" w14:textId="77777777" w:rsidR="00EF357B" w:rsidRDefault="00EF357B" w:rsidP="00F719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14:paraId="2A39BFFE" w14:textId="77777777" w:rsidR="00EF357B" w:rsidRDefault="00EF357B" w:rsidP="00F719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BRITAGEM COSTA</w:t>
            </w:r>
          </w:p>
          <w:p w14:paraId="04873AAF" w14:textId="77777777" w:rsidR="00EF357B" w:rsidRDefault="00EF357B" w:rsidP="00F719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 xml:space="preserve"> CONTRATADA</w:t>
            </w:r>
          </w:p>
        </w:tc>
        <w:tc>
          <w:tcPr>
            <w:tcW w:w="5169" w:type="dxa"/>
          </w:tcPr>
          <w:p w14:paraId="52E30305" w14:textId="77777777" w:rsidR="00EF357B" w:rsidRPr="001E14DF" w:rsidRDefault="00EF357B" w:rsidP="00F7196E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_______________________________</w:t>
            </w:r>
          </w:p>
          <w:p w14:paraId="69F7C08A" w14:textId="77777777" w:rsidR="00EF357B" w:rsidRDefault="00EF357B" w:rsidP="00F719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CEZAR OLÍMPIO ZANDONÁ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0A25349" w14:textId="77777777" w:rsidR="00EF357B" w:rsidRPr="001E14DF" w:rsidRDefault="00EF357B" w:rsidP="00F7196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14DF">
              <w:rPr>
                <w:rFonts w:ascii="Times New Roman" w:hAnsi="Times New Roman" w:cs="Times New Roman"/>
              </w:rPr>
              <w:t>Prefeito Municipal.</w:t>
            </w:r>
          </w:p>
          <w:p w14:paraId="4E61F99A" w14:textId="77777777" w:rsidR="00EF357B" w:rsidRDefault="00EF357B" w:rsidP="00F7196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C4548B4" w14:textId="77777777" w:rsidR="00EF357B" w:rsidRDefault="00EF357B" w:rsidP="00EF357B">
      <w:pPr>
        <w:spacing w:line="360" w:lineRule="auto"/>
        <w:ind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E14DF">
        <w:rPr>
          <w:rFonts w:ascii="Times New Roman" w:hAnsi="Times New Roman" w:cs="Times New Roman"/>
        </w:rPr>
        <w:t>ESTEMUNHAS:</w:t>
      </w:r>
    </w:p>
    <w:p w14:paraId="5902E98C" w14:textId="77777777" w:rsidR="00EF357B" w:rsidRDefault="00EF357B" w:rsidP="00EF357B">
      <w:pPr>
        <w:spacing w:line="360" w:lineRule="auto"/>
        <w:ind w:firstLine="993"/>
        <w:rPr>
          <w:rFonts w:ascii="Times New Roman" w:hAnsi="Times New Roman" w:cs="Times New Roman"/>
        </w:rPr>
      </w:pPr>
    </w:p>
    <w:p w14:paraId="1351CB93" w14:textId="6D6DC994" w:rsidR="00824078" w:rsidRPr="00EF357B" w:rsidRDefault="00EF357B" w:rsidP="00EF357B">
      <w:pPr>
        <w:spacing w:line="360" w:lineRule="auto"/>
        <w:ind w:firstLine="993"/>
      </w:pPr>
      <w:r w:rsidRPr="001E14DF">
        <w:rPr>
          <w:rFonts w:ascii="Times New Roman" w:hAnsi="Times New Roman" w:cs="Times New Roman"/>
        </w:rPr>
        <w:t>______________________</w:t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</w:r>
      <w:r w:rsidRPr="001E14DF">
        <w:rPr>
          <w:rFonts w:ascii="Times New Roman" w:hAnsi="Times New Roman" w:cs="Times New Roman"/>
        </w:rPr>
        <w:tab/>
        <w:t xml:space="preserve"> ________________________</w:t>
      </w:r>
    </w:p>
    <w:sectPr w:rsidR="00824078" w:rsidRPr="00EF357B" w:rsidSect="00212E79">
      <w:headerReference w:type="default" r:id="rId7"/>
      <w:footerReference w:type="default" r:id="rId8"/>
      <w:pgSz w:w="11909" w:h="16834"/>
      <w:pgMar w:top="1985" w:right="852" w:bottom="1440" w:left="1440" w:header="0" w:footer="5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1383" w14:textId="77777777" w:rsidR="00C14D39" w:rsidRDefault="00C14D39">
      <w:pPr>
        <w:spacing w:line="240" w:lineRule="auto"/>
      </w:pPr>
      <w:r>
        <w:separator/>
      </w:r>
    </w:p>
  </w:endnote>
  <w:endnote w:type="continuationSeparator" w:id="0">
    <w:p w14:paraId="58F796C3" w14:textId="77777777" w:rsidR="00C14D39" w:rsidRDefault="00C1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21F6" w14:textId="77777777" w:rsidR="007D5FBB" w:rsidRDefault="00253EC8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Avenida Professor Zeferino, 991, Centro - CEP 99.855-000, São João da Urtiga - RS</w:t>
    </w:r>
  </w:p>
  <w:p w14:paraId="005A8395" w14:textId="54C0F97D" w:rsidR="007D5FBB" w:rsidRDefault="008B6569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licitacoes</w:t>
    </w:r>
    <w:r w:rsidR="00253EC8">
      <w:rPr>
        <w:sz w:val="20"/>
        <w:szCs w:val="20"/>
      </w:rPr>
      <w:t>@saojoaodaurtiga.rs.gov.br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EC98" w14:textId="77777777" w:rsidR="00C14D39" w:rsidRDefault="00C14D39">
      <w:pPr>
        <w:spacing w:line="240" w:lineRule="auto"/>
      </w:pPr>
      <w:r>
        <w:separator/>
      </w:r>
    </w:p>
  </w:footnote>
  <w:footnote w:type="continuationSeparator" w:id="0">
    <w:p w14:paraId="1D2BE698" w14:textId="77777777" w:rsidR="00C14D39" w:rsidRDefault="00C1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50FE" w14:textId="77777777" w:rsidR="007D5FBB" w:rsidRDefault="00253EC8">
    <w:r>
      <w:rPr>
        <w:noProof/>
        <w:lang w:val="en-US" w:eastAsia="en-US"/>
      </w:rPr>
      <w:drawing>
        <wp:anchor distT="114300" distB="114300" distL="114300" distR="114300" simplePos="0" relativeHeight="251657216" behindDoc="0" locked="0" layoutInCell="1" hidden="0" allowOverlap="1" wp14:anchorId="5BF3E36D" wp14:editId="3668A9A9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7D5FBB" w14:paraId="0F52AFFA" w14:textId="77777777" w:rsidTr="00F93D85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37BD519" w14:textId="77777777" w:rsidR="007D5FBB" w:rsidRDefault="007D5F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0AAFC18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Estado do Rio Grande do Sul</w:t>
          </w:r>
        </w:p>
        <w:p w14:paraId="4A960C1F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Prefeitura Municipal de São João da Urtiga</w:t>
          </w:r>
        </w:p>
        <w:p w14:paraId="795BCE36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CNPJ: 90.483.082/0001-65</w:t>
          </w:r>
        </w:p>
        <w:p w14:paraId="5202DC5C" w14:textId="1DAA41A2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Telefone: (54) 3</w:t>
          </w:r>
          <w:r w:rsidR="00C9427D">
            <w:rPr>
              <w:sz w:val="20"/>
              <w:szCs w:val="20"/>
            </w:rPr>
            <w:t>310-3398</w:t>
          </w:r>
        </w:p>
        <w:p w14:paraId="52CCA13E" w14:textId="77777777" w:rsidR="007D5FBB" w:rsidRDefault="00253E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www.saojoaodaurtiga.rs.gov.br</w:t>
          </w:r>
        </w:p>
      </w:tc>
    </w:tr>
  </w:tbl>
  <w:p w14:paraId="7235C53C" w14:textId="77777777" w:rsidR="007D5FBB" w:rsidRDefault="00EF357B">
    <w:r>
      <w:pict w14:anchorId="68419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01F"/>
    <w:multiLevelType w:val="multilevel"/>
    <w:tmpl w:val="51943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BB"/>
    <w:rsid w:val="00093F0F"/>
    <w:rsid w:val="000A027B"/>
    <w:rsid w:val="0019212E"/>
    <w:rsid w:val="001C6946"/>
    <w:rsid w:val="00212E79"/>
    <w:rsid w:val="00253EC8"/>
    <w:rsid w:val="002A04EE"/>
    <w:rsid w:val="003F3250"/>
    <w:rsid w:val="00450A11"/>
    <w:rsid w:val="00475B91"/>
    <w:rsid w:val="004974C5"/>
    <w:rsid w:val="005230DE"/>
    <w:rsid w:val="005C0BAA"/>
    <w:rsid w:val="005D7075"/>
    <w:rsid w:val="007240C8"/>
    <w:rsid w:val="0079675E"/>
    <w:rsid w:val="007D5FBB"/>
    <w:rsid w:val="00824078"/>
    <w:rsid w:val="00856F77"/>
    <w:rsid w:val="008B6569"/>
    <w:rsid w:val="008D0BCB"/>
    <w:rsid w:val="00901A79"/>
    <w:rsid w:val="00A063BA"/>
    <w:rsid w:val="00A7009F"/>
    <w:rsid w:val="00A80402"/>
    <w:rsid w:val="00B255BD"/>
    <w:rsid w:val="00B35E70"/>
    <w:rsid w:val="00C14D39"/>
    <w:rsid w:val="00C9427D"/>
    <w:rsid w:val="00D40475"/>
    <w:rsid w:val="00D719D2"/>
    <w:rsid w:val="00EF357B"/>
    <w:rsid w:val="00F66025"/>
    <w:rsid w:val="00F74F9D"/>
    <w:rsid w:val="00F93D85"/>
    <w:rsid w:val="00F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30DF83"/>
  <w15:docId w15:val="{EE5960FB-F1AA-4CA7-943C-9B54023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D85"/>
  </w:style>
  <w:style w:type="paragraph" w:styleId="Rodap">
    <w:name w:val="footer"/>
    <w:basedOn w:val="Normal"/>
    <w:link w:val="RodapChar"/>
    <w:uiPriority w:val="99"/>
    <w:unhideWhenUsed/>
    <w:rsid w:val="00F93D85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D85"/>
  </w:style>
  <w:style w:type="paragraph" w:customStyle="1" w:styleId="Default">
    <w:name w:val="Default"/>
    <w:rsid w:val="00F93D8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856F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35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 Marcon</dc:creator>
  <cp:lastModifiedBy>Thalia</cp:lastModifiedBy>
  <cp:revision>19</cp:revision>
  <cp:lastPrinted>2025-11-10T19:13:00Z</cp:lastPrinted>
  <dcterms:created xsi:type="dcterms:W3CDTF">2025-02-17T14:06:00Z</dcterms:created>
  <dcterms:modified xsi:type="dcterms:W3CDTF">2025-11-10T19:15:00Z</dcterms:modified>
</cp:coreProperties>
</file>