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8E06" w14:textId="77777777" w:rsidR="00D246B4" w:rsidRDefault="00D246B4" w:rsidP="00D246B4">
      <w:pPr>
        <w:spacing w:after="0" w:line="240" w:lineRule="auto"/>
        <w:ind w:left="-567" w:right="-1135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09743AAC" w14:textId="2AE425EA" w:rsidR="00D246B4" w:rsidRDefault="0072395F" w:rsidP="00D246B4">
      <w:pPr>
        <w:spacing w:after="0" w:line="240" w:lineRule="auto"/>
        <w:ind w:left="-567" w:right="-1135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LEI MUNICIPAL Nº 1996/2021, DE 29</w:t>
      </w:r>
      <w:r w:rsidR="00D246B4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DE SETEMBRO DE 2021.</w:t>
      </w:r>
    </w:p>
    <w:p w14:paraId="4AFB9EB1" w14:textId="77777777" w:rsidR="00D246B4" w:rsidRDefault="00D246B4" w:rsidP="00D246B4">
      <w:pPr>
        <w:spacing w:after="0" w:line="240" w:lineRule="auto"/>
        <w:ind w:left="-567" w:right="-1135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3203CDB5" w14:textId="77777777" w:rsidR="00D246B4" w:rsidRDefault="00D246B4" w:rsidP="00D24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6F777B0" w14:textId="77777777" w:rsidR="00D246B4" w:rsidRDefault="00D246B4" w:rsidP="00D246B4">
      <w:pPr>
        <w:spacing w:line="240" w:lineRule="auto"/>
        <w:ind w:left="32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AUTORIZA O PODER EXECUTIVO MUNICIPAL A CONCEDER REPASSE MEDIANTE CONVÊNIO COM A ASSOCIAÇÃO SANANDUVA SPORTS E DÁ OUTRAS PROVIDÊNCIAS.</w:t>
      </w:r>
    </w:p>
    <w:p w14:paraId="6EB77A18" w14:textId="77777777" w:rsidR="00D246B4" w:rsidRDefault="00D246B4" w:rsidP="00D246B4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FD3DEC9" w14:textId="77777777" w:rsidR="00D246B4" w:rsidRDefault="00D246B4" w:rsidP="00D246B4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Prefeito Municipal do Município de São João da Urtiga/RS</w:t>
      </w:r>
      <w:r>
        <w:rPr>
          <w:rFonts w:ascii="Times New Roman" w:hAnsi="Times New Roman"/>
          <w:sz w:val="24"/>
          <w:szCs w:val="24"/>
        </w:rPr>
        <w:t>, no uso de suas atribuições que lhe são conferidas por Lei, faz saber que a Câmara Municipal de Vereadores aprovou e ele sanciona e promulga a seguinte Lei:</w:t>
      </w:r>
    </w:p>
    <w:p w14:paraId="4E16866E" w14:textId="4A3F257B" w:rsidR="00D246B4" w:rsidRDefault="00D246B4" w:rsidP="00D246B4">
      <w:pPr>
        <w:spacing w:after="12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1º-</w:t>
      </w:r>
      <w:r>
        <w:rPr>
          <w:rFonts w:ascii="Times New Roman" w:hAnsi="Times New Roman"/>
          <w:sz w:val="24"/>
          <w:szCs w:val="24"/>
        </w:rPr>
        <w:t xml:space="preserve"> Fica o Poder Executivo Municipal autorizado a conceder repasse financeiro para a Associação Sananduva Sports (AUF), inscrita no CNPJ sob nº. 42.617.267/0001-72, no valor de até R$ 11.700,00 em setembro, R$ 11.900,00 em outubro, R$ 3.900,00 em novembro e  R$ 2.200,00 em dezembro</w:t>
      </w:r>
      <w:r w:rsidR="001F1D5E">
        <w:rPr>
          <w:rFonts w:ascii="Times New Roman" w:hAnsi="Times New Roman"/>
          <w:sz w:val="24"/>
          <w:szCs w:val="24"/>
        </w:rPr>
        <w:t xml:space="preserve"> do corrente ano</w:t>
      </w:r>
      <w:r>
        <w:rPr>
          <w:rFonts w:ascii="Times New Roman" w:hAnsi="Times New Roman"/>
          <w:sz w:val="24"/>
          <w:szCs w:val="24"/>
        </w:rPr>
        <w:t>.</w:t>
      </w:r>
    </w:p>
    <w:p w14:paraId="513019C1" w14:textId="77777777" w:rsidR="00D246B4" w:rsidRDefault="00D246B4" w:rsidP="00D246B4">
      <w:pPr>
        <w:spacing w:after="12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Parágrafo Único: </w:t>
      </w:r>
      <w:r>
        <w:rPr>
          <w:rFonts w:ascii="Times New Roman" w:hAnsi="Times New Roman"/>
          <w:sz w:val="24"/>
          <w:szCs w:val="24"/>
        </w:rPr>
        <w:t>Para fazer jus ao auxílio de que trata a presente lei, a entidade prestará mensalmente ao Poder Executivo a prestação de contas das atividades desenvolvidas e o uso dos recursos financeiros.</w:t>
      </w:r>
    </w:p>
    <w:p w14:paraId="3D58DB41" w14:textId="77777777" w:rsidR="00D246B4" w:rsidRDefault="00D246B4" w:rsidP="00D246B4">
      <w:pPr>
        <w:spacing w:after="12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2º-</w:t>
      </w:r>
      <w:r>
        <w:rPr>
          <w:rFonts w:ascii="Times New Roman" w:hAnsi="Times New Roman"/>
          <w:sz w:val="24"/>
          <w:szCs w:val="24"/>
        </w:rPr>
        <w:t xml:space="preserve"> Fica autorizado o Município a celebrar o CONVÊNIO com a Entidade beneficiada pela subvenção, no sentido de que a realização das despesas seja feita de conformidade com os objetivos propostos, conforme plano de trabalho apresentado.</w:t>
      </w:r>
    </w:p>
    <w:p w14:paraId="14E013CC" w14:textId="672F2DD0" w:rsidR="00D246B4" w:rsidRDefault="00D246B4" w:rsidP="00D246B4">
      <w:pPr>
        <w:spacing w:after="12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3º-</w:t>
      </w:r>
      <w:r>
        <w:rPr>
          <w:rFonts w:ascii="Times New Roman" w:hAnsi="Times New Roman"/>
          <w:sz w:val="24"/>
          <w:szCs w:val="24"/>
        </w:rPr>
        <w:t xml:space="preserve"> O repasse de que trata a presente lei tem a finalidade de prestar auxílio para a execução, por parte da Associação, do projeto de aprendizagem dos fundamentos do futebol de salão</w:t>
      </w:r>
      <w:r w:rsidR="001F1D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contribuindo para o desenvolvimento psicosocial e físico das crianças e adolescentes através da prática de futebol de forma orientada e com acompanhamento técnico, possibilitando treinamento de qualidade em alto nível respeitando as individualidades e a faixa etária. Também a possibilidade de competir a nível estadual e regional, com a formação de uma equipe sub-17 e adulta semiprofissional para competir e representar o Município e principalmente servir de espelho e motivar os jovens na busca pela evolução</w:t>
      </w:r>
      <w:r w:rsidR="001F1D5E">
        <w:rPr>
          <w:rFonts w:ascii="Times New Roman" w:hAnsi="Times New Roman"/>
          <w:sz w:val="24"/>
          <w:szCs w:val="24"/>
        </w:rPr>
        <w:t xml:space="preserve"> esportiva e social</w:t>
      </w:r>
      <w:r>
        <w:rPr>
          <w:rFonts w:ascii="Times New Roman" w:hAnsi="Times New Roman"/>
          <w:sz w:val="24"/>
          <w:szCs w:val="24"/>
        </w:rPr>
        <w:t>.</w:t>
      </w:r>
    </w:p>
    <w:p w14:paraId="73644203" w14:textId="77777777" w:rsidR="00D246B4" w:rsidRDefault="00D246B4" w:rsidP="00D246B4">
      <w:pPr>
        <w:spacing w:after="12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Art. 4º-</w:t>
      </w:r>
      <w:r>
        <w:rPr>
          <w:rFonts w:ascii="Times New Roman" w:hAnsi="Times New Roman"/>
          <w:sz w:val="24"/>
          <w:szCs w:val="24"/>
        </w:rPr>
        <w:t xml:space="preserve"> O repasse será efetuado através de CONVÊNIO entre o Poder Público e a Associação e terá vigência do mês de setembro até dezembro de 2021.</w:t>
      </w:r>
    </w:p>
    <w:p w14:paraId="6845632D" w14:textId="77777777" w:rsidR="00D246B4" w:rsidRDefault="00D246B4" w:rsidP="00D246B4">
      <w:pPr>
        <w:spacing w:after="12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5º-</w:t>
      </w:r>
      <w:r>
        <w:rPr>
          <w:rFonts w:ascii="Times New Roman" w:hAnsi="Times New Roman"/>
          <w:sz w:val="24"/>
          <w:szCs w:val="24"/>
        </w:rPr>
        <w:t xml:space="preserve"> A prestação de contas pela Associação deverá ser mensal e se dará de forma específica prevista no Termo de Convênio.</w:t>
      </w:r>
    </w:p>
    <w:p w14:paraId="48FA9960" w14:textId="77777777" w:rsidR="00D246B4" w:rsidRDefault="00D246B4" w:rsidP="00D246B4">
      <w:pPr>
        <w:tabs>
          <w:tab w:val="left" w:pos="709"/>
          <w:tab w:val="left" w:pos="851"/>
        </w:tabs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6.º </w:t>
      </w:r>
      <w:r>
        <w:rPr>
          <w:rFonts w:ascii="Times New Roman" w:hAnsi="Times New Roman"/>
          <w:sz w:val="24"/>
          <w:szCs w:val="24"/>
        </w:rPr>
        <w:t xml:space="preserve">A despesa decorrente da execução desta Lei, será paga mediante empenho na seguinte dotação orçamentária: </w:t>
      </w:r>
    </w:p>
    <w:p w14:paraId="50DAE485" w14:textId="77777777" w:rsidR="00D246B4" w:rsidRPr="001F1D5E" w:rsidRDefault="00D246B4" w:rsidP="00D246B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1F1D5E">
        <w:rPr>
          <w:rFonts w:ascii="Times New Roman" w:eastAsia="Times New Roman" w:hAnsi="Times New Roman"/>
          <w:sz w:val="24"/>
          <w:szCs w:val="24"/>
        </w:rPr>
        <w:t xml:space="preserve">06 Secretaria de educação e cultura </w:t>
      </w:r>
    </w:p>
    <w:p w14:paraId="787DAAB0" w14:textId="77777777" w:rsidR="00D246B4" w:rsidRPr="001F1D5E" w:rsidRDefault="00D246B4" w:rsidP="00D246B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1F1D5E">
        <w:rPr>
          <w:rFonts w:ascii="Times New Roman" w:eastAsia="Times New Roman" w:hAnsi="Times New Roman"/>
          <w:sz w:val="24"/>
          <w:szCs w:val="24"/>
        </w:rPr>
        <w:t>06.04 CMD</w:t>
      </w:r>
    </w:p>
    <w:p w14:paraId="080A231E" w14:textId="77777777" w:rsidR="00D246B4" w:rsidRPr="001F1D5E" w:rsidRDefault="00D246B4" w:rsidP="00D246B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1F1D5E">
        <w:rPr>
          <w:rFonts w:ascii="Times New Roman" w:eastAsia="Times New Roman" w:hAnsi="Times New Roman"/>
          <w:sz w:val="24"/>
          <w:szCs w:val="24"/>
        </w:rPr>
        <w:t>2.021 Manutenção do desporto amador</w:t>
      </w:r>
    </w:p>
    <w:p w14:paraId="07F1EF13" w14:textId="77777777" w:rsidR="00D246B4" w:rsidRPr="001F1D5E" w:rsidRDefault="00D246B4" w:rsidP="00D246B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1F1D5E">
        <w:rPr>
          <w:rFonts w:ascii="Times New Roman" w:eastAsia="Times New Roman" w:hAnsi="Times New Roman"/>
          <w:sz w:val="24"/>
          <w:szCs w:val="24"/>
        </w:rPr>
        <w:t>3.3.50.43 Subvenções sociais  (313)</w:t>
      </w:r>
    </w:p>
    <w:p w14:paraId="676D4FB7" w14:textId="77777777" w:rsidR="00D246B4" w:rsidRDefault="00D246B4" w:rsidP="00D246B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79818F0" w14:textId="77777777" w:rsidR="00D246B4" w:rsidRDefault="00D246B4" w:rsidP="00D246B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10199E2" w14:textId="77777777" w:rsidR="00D246B4" w:rsidRDefault="00D246B4" w:rsidP="00D246B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Art. 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 disposições desta lei ficam inclusas na LDO e PPA vigentes.</w:t>
      </w:r>
    </w:p>
    <w:p w14:paraId="4579661E" w14:textId="77777777" w:rsidR="00D246B4" w:rsidRDefault="00D246B4" w:rsidP="00D246B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5D4F5FC5" w14:textId="77777777" w:rsidR="00D246B4" w:rsidRDefault="00D246B4" w:rsidP="00D246B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Esta Lei entrará em vigor na data de sua publicação.</w:t>
      </w:r>
    </w:p>
    <w:p w14:paraId="4919DE5C" w14:textId="77777777" w:rsidR="00D246B4" w:rsidRDefault="00D246B4" w:rsidP="00D246B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0744871" w14:textId="677B94DD" w:rsidR="00D246B4" w:rsidRDefault="00D246B4" w:rsidP="00D246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Prefeitura Municipal de São </w:t>
      </w:r>
      <w:r w:rsidR="0072395F">
        <w:rPr>
          <w:rFonts w:ascii="Times New Roman" w:hAnsi="Times New Roman"/>
          <w:sz w:val="24"/>
          <w:szCs w:val="24"/>
        </w:rPr>
        <w:t>João da Urtiga, em 29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setembro de 2021.</w:t>
      </w:r>
    </w:p>
    <w:p w14:paraId="080BC270" w14:textId="77777777" w:rsidR="00D246B4" w:rsidRDefault="00D246B4" w:rsidP="00D246B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2EFCAF" w14:textId="77777777" w:rsidR="00D246B4" w:rsidRDefault="00D246B4" w:rsidP="00D246B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A09B2F" w14:textId="77777777" w:rsidR="00D246B4" w:rsidRDefault="00D246B4" w:rsidP="00D246B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6E0E87" w14:textId="77777777" w:rsidR="00D246B4" w:rsidRDefault="00D246B4" w:rsidP="00D246B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300A38" w14:textId="77777777" w:rsidR="00D246B4" w:rsidRDefault="00D246B4" w:rsidP="00D246B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04AA29" w14:textId="77777777" w:rsidR="00D246B4" w:rsidRDefault="00D246B4" w:rsidP="00D246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00B9FE" w14:textId="77777777" w:rsidR="00D246B4" w:rsidRDefault="00D246B4" w:rsidP="00D246B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EC17FE" w14:textId="77777777" w:rsidR="00D246B4" w:rsidRDefault="00D246B4" w:rsidP="00D246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CEZAR OLÍMPIO ZANDONÁ</w:t>
      </w:r>
    </w:p>
    <w:p w14:paraId="5E61597E" w14:textId="77777777" w:rsidR="00D246B4" w:rsidRDefault="00D246B4" w:rsidP="00D246B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14:paraId="57B31807" w14:textId="77777777" w:rsidR="00D246B4" w:rsidRDefault="00D246B4" w:rsidP="00D246B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CADBBE8" w14:textId="77777777" w:rsidR="00D026DE" w:rsidRPr="00D026DE" w:rsidRDefault="00D026DE" w:rsidP="00D026DE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026DE">
        <w:rPr>
          <w:rFonts w:ascii="Times New Roman" w:eastAsia="Times New Roman" w:hAnsi="Times New Roman"/>
          <w:sz w:val="24"/>
          <w:szCs w:val="24"/>
          <w:lang w:eastAsia="pt-BR"/>
        </w:rPr>
        <w:t>Registre-se, Publique-se.</w:t>
      </w:r>
    </w:p>
    <w:p w14:paraId="000E7453" w14:textId="77777777" w:rsidR="00D026DE" w:rsidRPr="00D026DE" w:rsidRDefault="00D026DE" w:rsidP="00D026DE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026DE">
        <w:rPr>
          <w:rFonts w:ascii="Times New Roman" w:eastAsia="Times New Roman" w:hAnsi="Times New Roman"/>
          <w:sz w:val="24"/>
          <w:szCs w:val="24"/>
          <w:lang w:eastAsia="pt-BR"/>
        </w:rPr>
        <w:t>Cumpra-se em data supra.</w:t>
      </w:r>
    </w:p>
    <w:p w14:paraId="45913ABE" w14:textId="77777777" w:rsidR="00D246B4" w:rsidRDefault="00D246B4" w:rsidP="00D026DE">
      <w:pPr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2E6304A5" w14:textId="77777777" w:rsidR="00D246B4" w:rsidRDefault="00D246B4" w:rsidP="00D246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7B5FBF2" w14:textId="77777777" w:rsidR="00D246B4" w:rsidRPr="00D246B4" w:rsidRDefault="00D246B4" w:rsidP="00D246B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GEISA BELTRAME</w:t>
      </w:r>
    </w:p>
    <w:p w14:paraId="0B8F29C4" w14:textId="77777777" w:rsidR="00305365" w:rsidRPr="00D246B4" w:rsidRDefault="00D24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Planejamento, Projetos e Administração</w:t>
      </w:r>
    </w:p>
    <w:sectPr w:rsidR="00305365" w:rsidRPr="00D24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F3"/>
    <w:rsid w:val="001F1D5E"/>
    <w:rsid w:val="00305365"/>
    <w:rsid w:val="0072395F"/>
    <w:rsid w:val="008B1AF3"/>
    <w:rsid w:val="00D026DE"/>
    <w:rsid w:val="00D2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2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B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B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2021-09-29T19:48:00Z</cp:lastPrinted>
  <dcterms:created xsi:type="dcterms:W3CDTF">2021-09-29T19:00:00Z</dcterms:created>
  <dcterms:modified xsi:type="dcterms:W3CDTF">2021-09-29T19:48:00Z</dcterms:modified>
</cp:coreProperties>
</file>