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84B6" w14:textId="7D240D4E" w:rsidR="000C5514" w:rsidRPr="00FC639D" w:rsidRDefault="0080403F" w:rsidP="000C5514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Cs w:val="24"/>
        </w:rPr>
        <w:t>SEGUND</w:t>
      </w:r>
      <w:r w:rsidR="004D6EE2">
        <w:rPr>
          <w:rFonts w:ascii="Times New Roman" w:hAnsi="Times New Roman" w:cs="Times New Roman"/>
          <w:b/>
          <w:szCs w:val="24"/>
        </w:rPr>
        <w:t>O</w:t>
      </w:r>
      <w:r w:rsidR="000C5514" w:rsidRPr="00FC639D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4D6EE2">
        <w:rPr>
          <w:rFonts w:ascii="Times New Roman" w:hAnsi="Times New Roman" w:cs="Times New Roman"/>
          <w:b/>
          <w:szCs w:val="24"/>
        </w:rPr>
        <w:t>03</w:t>
      </w:r>
      <w:r w:rsidR="00C64762">
        <w:rPr>
          <w:rFonts w:ascii="Times New Roman" w:hAnsi="Times New Roman" w:cs="Times New Roman"/>
          <w:b/>
          <w:szCs w:val="24"/>
        </w:rPr>
        <w:t>7</w:t>
      </w:r>
      <w:r w:rsidR="00E15FC3">
        <w:rPr>
          <w:rFonts w:ascii="Times New Roman" w:hAnsi="Times New Roman" w:cs="Times New Roman"/>
          <w:b/>
          <w:szCs w:val="24"/>
        </w:rPr>
        <w:t>/202</w:t>
      </w:r>
      <w:r w:rsidR="004D6EE2">
        <w:rPr>
          <w:rFonts w:ascii="Times New Roman" w:hAnsi="Times New Roman" w:cs="Times New Roman"/>
          <w:b/>
          <w:szCs w:val="24"/>
        </w:rPr>
        <w:t>5</w:t>
      </w:r>
    </w:p>
    <w:p w14:paraId="52B81C59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7C246130" w14:textId="77777777" w:rsidR="000C5514" w:rsidRPr="00FC639D" w:rsidRDefault="000C5514" w:rsidP="000C5514">
      <w:pPr>
        <w:tabs>
          <w:tab w:val="left" w:pos="4678"/>
          <w:tab w:val="left" w:pos="4820"/>
          <w:tab w:val="left" w:pos="4962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CONTRATANTE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1AB16CFE" w14:textId="77777777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0F80A3D" w14:textId="2CA28197" w:rsidR="000C5514" w:rsidRPr="0080403F" w:rsidRDefault="000C5514" w:rsidP="00C64762">
      <w:pPr>
        <w:pStyle w:val="Default"/>
        <w:spacing w:line="360" w:lineRule="auto"/>
        <w:jc w:val="both"/>
        <w:rPr>
          <w:lang w:val="pt-BR"/>
        </w:rPr>
      </w:pPr>
      <w:r w:rsidRPr="00E15FC3">
        <w:rPr>
          <w:b/>
          <w:color w:val="auto"/>
          <w:sz w:val="22"/>
          <w:lang w:val="pt-BR"/>
        </w:rPr>
        <w:t>CONTRATADA:</w:t>
      </w:r>
      <w:r w:rsidRPr="00E15FC3">
        <w:rPr>
          <w:color w:val="auto"/>
          <w:sz w:val="22"/>
          <w:lang w:val="pt-BR"/>
        </w:rPr>
        <w:t xml:space="preserve"> </w:t>
      </w:r>
      <w:r w:rsidR="00C64762" w:rsidRPr="0080403F">
        <w:rPr>
          <w:rFonts w:eastAsia="Calibri"/>
          <w:sz w:val="22"/>
          <w:szCs w:val="22"/>
          <w:lang w:val="pt-BR"/>
        </w:rPr>
        <w:t>GAMA PNEUS LTDA</w:t>
      </w:r>
      <w:r w:rsidR="00C64762" w:rsidRPr="0080403F">
        <w:rPr>
          <w:rFonts w:eastAsia="Calibri"/>
          <w:b/>
          <w:bCs/>
          <w:sz w:val="22"/>
          <w:szCs w:val="22"/>
          <w:lang w:val="pt-BR"/>
        </w:rPr>
        <w:t>,</w:t>
      </w:r>
      <w:r w:rsidR="00C64762" w:rsidRPr="0080403F">
        <w:rPr>
          <w:rFonts w:eastAsia="Calibri"/>
          <w:sz w:val="22"/>
          <w:szCs w:val="22"/>
          <w:lang w:val="pt-BR"/>
        </w:rPr>
        <w:t xml:space="preserve"> pessoa jurídica de direito privado, inscrita no CNPJ sob nº 55.623.647/0001-61, com sede na Beco Bom Retiro</w:t>
      </w:r>
      <w:r w:rsidR="00C64762" w:rsidRPr="0080403F">
        <w:rPr>
          <w:rFonts w:eastAsia="MS Mincho"/>
          <w:sz w:val="22"/>
          <w:szCs w:val="22"/>
          <w:lang w:val="pt-BR"/>
        </w:rPr>
        <w:t>, nº 25, bairro Centro, cidade de Boa Vista do Buricá/RS, neste ato representado pelo seu diretor Bernardo Andres Flach</w:t>
      </w:r>
      <w:r w:rsidR="00C64762" w:rsidRPr="0080403F">
        <w:rPr>
          <w:rFonts w:eastAsia="Calibri"/>
          <w:sz w:val="22"/>
          <w:szCs w:val="22"/>
          <w:lang w:val="pt-BR"/>
        </w:rPr>
        <w:t xml:space="preserve">, </w:t>
      </w:r>
      <w:r w:rsidR="00C64762" w:rsidRPr="0080403F">
        <w:rPr>
          <w:rFonts w:eastAsia="MS Mincho"/>
          <w:sz w:val="22"/>
          <w:szCs w:val="22"/>
          <w:lang w:val="pt-BR"/>
        </w:rPr>
        <w:t xml:space="preserve">brasileiro, maior, residente e domiciliado no </w:t>
      </w:r>
      <w:r w:rsidR="00C64762" w:rsidRPr="0080403F">
        <w:rPr>
          <w:rFonts w:eastAsia="Calibri"/>
          <w:sz w:val="22"/>
          <w:szCs w:val="22"/>
          <w:lang w:val="pt-BR"/>
        </w:rPr>
        <w:t xml:space="preserve">Município de Boa Vista do Buricá/RS, </w:t>
      </w:r>
      <w:r w:rsidR="00C64762" w:rsidRPr="0080403F">
        <w:rPr>
          <w:rFonts w:eastAsia="MS Mincho"/>
          <w:sz w:val="22"/>
          <w:szCs w:val="22"/>
          <w:lang w:val="pt-BR"/>
        </w:rPr>
        <w:t>portador do CPF nº 827.447.770-72 e Carteira de Identidade nº 1087834097</w:t>
      </w:r>
      <w:r w:rsidR="0080403F">
        <w:rPr>
          <w:rFonts w:eastAsia="MS Mincho"/>
          <w:sz w:val="22"/>
          <w:szCs w:val="22"/>
          <w:lang w:val="pt-BR"/>
        </w:rPr>
        <w:t>.</w:t>
      </w:r>
    </w:p>
    <w:p w14:paraId="46AD6CAC" w14:textId="77777777" w:rsidR="000C5514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804A253" w14:textId="77777777" w:rsidR="00F06277" w:rsidRPr="00F06277" w:rsidRDefault="00F06277" w:rsidP="00F06277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06277">
        <w:rPr>
          <w:rFonts w:ascii="Times New Roman" w:hAnsi="Times New Roman" w:cs="Times New Roman"/>
          <w:szCs w:val="24"/>
        </w:rPr>
        <w:t>As partes acima identificadas, com fundamento na Lei Federal nº 14.133/2021 e no processo licitatório - Pregão Eletrônico nº 004/2025 e suas alterações posteriores, firmam o presente aditivo ao contrato, nos termos das cláusulas seguintes:</w:t>
      </w:r>
    </w:p>
    <w:p w14:paraId="44EEFE06" w14:textId="77777777" w:rsidR="00F06277" w:rsidRDefault="00F06277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B168CEA" w14:textId="3BEFE8BA" w:rsidR="000C5514" w:rsidRPr="007C6899" w:rsidRDefault="000C5514" w:rsidP="000C551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 xml:space="preserve">CLÁUSULA PRIMEIRA: </w:t>
      </w:r>
      <w:r w:rsidR="007C6899" w:rsidRPr="000D0176">
        <w:rPr>
          <w:rFonts w:ascii="Times New Roman" w:eastAsia="Times New Roman" w:hAnsi="Times New Roman" w:cs="Times New Roman"/>
        </w:rPr>
        <w:t xml:space="preserve">Tendo em vista </w:t>
      </w:r>
      <w:r w:rsidR="007C6899">
        <w:rPr>
          <w:rFonts w:ascii="Times New Roman" w:eastAsia="Times New Roman" w:hAnsi="Times New Roman" w:cs="Times New Roman"/>
        </w:rPr>
        <w:t xml:space="preserve">o fim da quantidade de alguns itens licitados, aditiva-se o contrato originário em </w:t>
      </w:r>
      <w:r w:rsidR="007C6899" w:rsidRPr="00F06277">
        <w:rPr>
          <w:rFonts w:ascii="Times New Roman" w:eastAsia="Times New Roman" w:hAnsi="Times New Roman" w:cs="Times New Roman"/>
        </w:rPr>
        <w:t>R$</w:t>
      </w:r>
      <w:r w:rsidR="00F36C56" w:rsidRPr="00F06277">
        <w:rPr>
          <w:rFonts w:ascii="Times New Roman" w:eastAsia="Times New Roman" w:hAnsi="Times New Roman" w:cs="Times New Roman"/>
        </w:rPr>
        <w:t xml:space="preserve"> </w:t>
      </w:r>
      <w:r w:rsidR="005B7975">
        <w:rPr>
          <w:rFonts w:ascii="Times New Roman" w:eastAsia="Times New Roman" w:hAnsi="Times New Roman" w:cs="Times New Roman"/>
        </w:rPr>
        <w:t>6.890</w:t>
      </w:r>
      <w:r w:rsidR="00F06277" w:rsidRPr="00F06277">
        <w:rPr>
          <w:rFonts w:ascii="Times New Roman" w:eastAsia="Times New Roman" w:hAnsi="Times New Roman" w:cs="Times New Roman"/>
        </w:rPr>
        <w:t>,00</w:t>
      </w:r>
      <w:r w:rsidR="005B7975">
        <w:rPr>
          <w:rFonts w:ascii="Times New Roman" w:eastAsia="Times New Roman" w:hAnsi="Times New Roman" w:cs="Times New Roman"/>
        </w:rPr>
        <w:t xml:space="preserve"> (seis mil, oitocentos e noventa reais)</w:t>
      </w:r>
      <w:r w:rsidR="007C6899" w:rsidRPr="00F06277">
        <w:rPr>
          <w:rFonts w:ascii="Times New Roman" w:eastAsia="Times New Roman" w:hAnsi="Times New Roman" w:cs="Times New Roman"/>
        </w:rPr>
        <w:t>, conforme</w:t>
      </w:r>
      <w:r w:rsidR="007C6899">
        <w:rPr>
          <w:rFonts w:ascii="Times New Roman" w:eastAsia="Times New Roman" w:hAnsi="Times New Roman" w:cs="Times New Roman"/>
        </w:rPr>
        <w:t xml:space="preserve"> a tabela abaixo:</w:t>
      </w:r>
      <w:r>
        <w:rPr>
          <w:rFonts w:ascii="Times New Roman" w:hAnsi="Times New Roman" w:cs="Times New Roman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1283"/>
        <w:gridCol w:w="1275"/>
        <w:gridCol w:w="1134"/>
        <w:gridCol w:w="1276"/>
      </w:tblGrid>
      <w:tr w:rsidR="00C64762" w:rsidRPr="00F06277" w14:paraId="27F95A2B" w14:textId="77777777" w:rsidTr="00F06277">
        <w:tc>
          <w:tcPr>
            <w:tcW w:w="4808" w:type="dxa"/>
            <w:shd w:val="clear" w:color="auto" w:fill="auto"/>
          </w:tcPr>
          <w:p w14:paraId="69C38390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Materiais: </w:t>
            </w:r>
          </w:p>
        </w:tc>
        <w:tc>
          <w:tcPr>
            <w:tcW w:w="1283" w:type="dxa"/>
            <w:shd w:val="clear" w:color="auto" w:fill="auto"/>
          </w:tcPr>
          <w:p w14:paraId="0C9B1963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Marca: </w:t>
            </w:r>
          </w:p>
        </w:tc>
        <w:tc>
          <w:tcPr>
            <w:tcW w:w="1275" w:type="dxa"/>
            <w:shd w:val="clear" w:color="auto" w:fill="auto"/>
          </w:tcPr>
          <w:p w14:paraId="352997EC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Quantidade: </w:t>
            </w:r>
          </w:p>
        </w:tc>
        <w:tc>
          <w:tcPr>
            <w:tcW w:w="1134" w:type="dxa"/>
            <w:shd w:val="clear" w:color="auto" w:fill="auto"/>
          </w:tcPr>
          <w:p w14:paraId="17B611FA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>Valor Unit.:</w:t>
            </w:r>
          </w:p>
        </w:tc>
        <w:tc>
          <w:tcPr>
            <w:tcW w:w="1276" w:type="dxa"/>
            <w:shd w:val="clear" w:color="auto" w:fill="auto"/>
          </w:tcPr>
          <w:p w14:paraId="3EDC641C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>Valor Total:</w:t>
            </w:r>
          </w:p>
        </w:tc>
      </w:tr>
      <w:tr w:rsidR="00C64762" w:rsidRPr="00F06277" w14:paraId="0C21D3D2" w14:textId="77777777" w:rsidTr="00F06277">
        <w:tc>
          <w:tcPr>
            <w:tcW w:w="4808" w:type="dxa"/>
            <w:shd w:val="clear" w:color="auto" w:fill="auto"/>
          </w:tcPr>
          <w:p w14:paraId="6709A4F6" w14:textId="6E23593B" w:rsidR="00C64762" w:rsidRPr="00F06277" w:rsidRDefault="00C579A1" w:rsidP="00C579A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016 - PNEU 205/75R16 –</w:t>
            </w:r>
            <w:r w:rsidR="00C64762"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RADIAL LISO COM AS SEGUINTES ESPECIFICAÇÕES MÍNIMAS: ÍNDICE DE CARGA 110, ÍNDICE DE VELOCIDADE R, APROVADO PELO INMETRO, GARANTIA DE 5 ANOS CONTRA DEFEITOS DE FABRICAÇÃO.</w:t>
            </w:r>
          </w:p>
        </w:tc>
        <w:tc>
          <w:tcPr>
            <w:tcW w:w="1283" w:type="dxa"/>
            <w:shd w:val="clear" w:color="auto" w:fill="auto"/>
          </w:tcPr>
          <w:p w14:paraId="780A5385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FALKEN</w:t>
            </w:r>
          </w:p>
        </w:tc>
        <w:tc>
          <w:tcPr>
            <w:tcW w:w="1275" w:type="dxa"/>
            <w:shd w:val="clear" w:color="auto" w:fill="auto"/>
          </w:tcPr>
          <w:p w14:paraId="3F331392" w14:textId="2AD7A269" w:rsidR="00C64762" w:rsidRPr="00F06277" w:rsidRDefault="00C579A1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C64762"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UN  </w:t>
            </w:r>
          </w:p>
        </w:tc>
        <w:tc>
          <w:tcPr>
            <w:tcW w:w="1134" w:type="dxa"/>
            <w:shd w:val="clear" w:color="auto" w:fill="auto"/>
          </w:tcPr>
          <w:p w14:paraId="2582A46D" w14:textId="4CD80731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R$ 459,00  </w:t>
            </w:r>
          </w:p>
        </w:tc>
        <w:tc>
          <w:tcPr>
            <w:tcW w:w="1276" w:type="dxa"/>
            <w:shd w:val="clear" w:color="auto" w:fill="auto"/>
          </w:tcPr>
          <w:p w14:paraId="1FEAC204" w14:textId="60FB5480" w:rsidR="00C64762" w:rsidRPr="00F06277" w:rsidRDefault="00C64762" w:rsidP="00C579A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R$ </w:t>
            </w:r>
            <w:r w:rsidR="00C579A1">
              <w:rPr>
                <w:rFonts w:ascii="Times New Roman" w:eastAsia="Calibri" w:hAnsi="Times New Roman" w:cs="Times New Roman"/>
                <w:sz w:val="20"/>
                <w:szCs w:val="20"/>
              </w:rPr>
              <w:t>2.754</w:t>
            </w: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,00  </w:t>
            </w:r>
          </w:p>
        </w:tc>
      </w:tr>
      <w:tr w:rsidR="00C64762" w:rsidRPr="00F06277" w14:paraId="0057F00F" w14:textId="77777777" w:rsidTr="00F06277">
        <w:tc>
          <w:tcPr>
            <w:tcW w:w="4808" w:type="dxa"/>
            <w:shd w:val="clear" w:color="auto" w:fill="auto"/>
          </w:tcPr>
          <w:p w14:paraId="08C7D3E4" w14:textId="1E629CC8" w:rsidR="00C64762" w:rsidRPr="00F06277" w:rsidRDefault="00C579A1" w:rsidP="00C579A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029 - PNEU 195/75R16 –</w:t>
            </w:r>
            <w:r w:rsidR="00C64762"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RADIAL LISO COM AS SEGUINTES ESPECIFICAÇÕES MÍNIMAS: ÍNDICE DE CARGA 107, ÍNDICE DE VELOCIDADE R, APROVADO PELO INMETRO, GARANTIA DE 5 ANOS CONTRA DEFEITOS DE FABRICAÇÃO.</w:t>
            </w:r>
          </w:p>
        </w:tc>
        <w:tc>
          <w:tcPr>
            <w:tcW w:w="1283" w:type="dxa"/>
            <w:shd w:val="clear" w:color="auto" w:fill="auto"/>
          </w:tcPr>
          <w:p w14:paraId="751898EF" w14:textId="77777777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FALKEN</w:t>
            </w:r>
          </w:p>
        </w:tc>
        <w:tc>
          <w:tcPr>
            <w:tcW w:w="1275" w:type="dxa"/>
            <w:shd w:val="clear" w:color="auto" w:fill="auto"/>
          </w:tcPr>
          <w:p w14:paraId="4BAFF120" w14:textId="261F9C2E" w:rsidR="00C64762" w:rsidRPr="00F06277" w:rsidRDefault="00C579A1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C64762"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UN  </w:t>
            </w:r>
          </w:p>
        </w:tc>
        <w:tc>
          <w:tcPr>
            <w:tcW w:w="1134" w:type="dxa"/>
            <w:shd w:val="clear" w:color="auto" w:fill="auto"/>
          </w:tcPr>
          <w:p w14:paraId="37C22C78" w14:textId="1AA70121" w:rsidR="00C64762" w:rsidRPr="00F06277" w:rsidRDefault="00C64762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R$ 556,00  </w:t>
            </w:r>
          </w:p>
        </w:tc>
        <w:tc>
          <w:tcPr>
            <w:tcW w:w="1276" w:type="dxa"/>
            <w:shd w:val="clear" w:color="auto" w:fill="auto"/>
          </w:tcPr>
          <w:p w14:paraId="2F30DB40" w14:textId="3E10BC24" w:rsidR="00C64762" w:rsidRPr="00F06277" w:rsidRDefault="00C64762" w:rsidP="00C579A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R$ </w:t>
            </w:r>
            <w:r w:rsidR="00C579A1">
              <w:rPr>
                <w:rFonts w:ascii="Times New Roman" w:eastAsia="Calibri" w:hAnsi="Times New Roman" w:cs="Times New Roman"/>
                <w:sz w:val="20"/>
                <w:szCs w:val="20"/>
              </w:rPr>
              <w:t>3.336</w:t>
            </w:r>
            <w:r w:rsidRPr="00F062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,00  </w:t>
            </w:r>
          </w:p>
        </w:tc>
      </w:tr>
      <w:tr w:rsidR="00C579A1" w:rsidRPr="00F06277" w14:paraId="3CAE73FD" w14:textId="77777777" w:rsidTr="00F06277">
        <w:tc>
          <w:tcPr>
            <w:tcW w:w="4808" w:type="dxa"/>
            <w:shd w:val="clear" w:color="auto" w:fill="auto"/>
          </w:tcPr>
          <w:p w14:paraId="3E469C5E" w14:textId="4B3C7FBA" w:rsidR="00C579A1" w:rsidRPr="00F06277" w:rsidRDefault="00C579A1" w:rsidP="00C579A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9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031 - PNEU 205/60R16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</w:t>
            </w:r>
            <w:r w:rsidRPr="00C579A1">
              <w:rPr>
                <w:rFonts w:ascii="Times New Roman" w:eastAsia="Calibri" w:hAnsi="Times New Roman" w:cs="Times New Roman"/>
                <w:sz w:val="20"/>
                <w:szCs w:val="20"/>
              </w:rPr>
              <w:t>RADIAL LISO COM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579A1">
              <w:rPr>
                <w:rFonts w:ascii="Times New Roman" w:eastAsia="Calibri" w:hAnsi="Times New Roman" w:cs="Times New Roman"/>
                <w:sz w:val="20"/>
                <w:szCs w:val="20"/>
              </w:rPr>
              <w:t>AS SEGUINTES ESPECIFICAÇÕES MÍNIMAS: ÍNDICE DE CARGA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579A1">
              <w:rPr>
                <w:rFonts w:ascii="Times New Roman" w:eastAsia="Calibri" w:hAnsi="Times New Roman" w:cs="Times New Roman"/>
                <w:sz w:val="20"/>
                <w:szCs w:val="20"/>
              </w:rPr>
              <w:t>92, ÍNDICE DE VELOCIDADE H, APROVADO PELO INMETRO,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579A1">
              <w:rPr>
                <w:rFonts w:ascii="Times New Roman" w:eastAsia="Calibri" w:hAnsi="Times New Roman" w:cs="Times New Roman"/>
                <w:sz w:val="20"/>
                <w:szCs w:val="20"/>
              </w:rPr>
              <w:t>GARANTIA DE 5 ANOS CONTRA DEFEITOS DE FABRICAÇÃO.</w:t>
            </w:r>
          </w:p>
        </w:tc>
        <w:tc>
          <w:tcPr>
            <w:tcW w:w="1283" w:type="dxa"/>
            <w:shd w:val="clear" w:color="auto" w:fill="auto"/>
          </w:tcPr>
          <w:p w14:paraId="38B9E692" w14:textId="77777777" w:rsidR="00C579A1" w:rsidRDefault="00C579A1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E9AA26" w14:textId="3C698FAE" w:rsidR="00C579A1" w:rsidRPr="00F06277" w:rsidRDefault="00C579A1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DUNLOP</w:t>
            </w:r>
          </w:p>
        </w:tc>
        <w:tc>
          <w:tcPr>
            <w:tcW w:w="1275" w:type="dxa"/>
            <w:shd w:val="clear" w:color="auto" w:fill="auto"/>
          </w:tcPr>
          <w:p w14:paraId="60315223" w14:textId="3A02A57D" w:rsidR="00C579A1" w:rsidRDefault="00C579A1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UN</w:t>
            </w:r>
          </w:p>
        </w:tc>
        <w:tc>
          <w:tcPr>
            <w:tcW w:w="1134" w:type="dxa"/>
            <w:shd w:val="clear" w:color="auto" w:fill="auto"/>
          </w:tcPr>
          <w:p w14:paraId="5F28FCDA" w14:textId="27163289" w:rsidR="00C579A1" w:rsidRPr="00F06277" w:rsidRDefault="00C579A1" w:rsidP="00CD5E1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R$ 400,00</w:t>
            </w:r>
          </w:p>
        </w:tc>
        <w:tc>
          <w:tcPr>
            <w:tcW w:w="1276" w:type="dxa"/>
            <w:shd w:val="clear" w:color="auto" w:fill="auto"/>
          </w:tcPr>
          <w:p w14:paraId="427925DD" w14:textId="675C422C" w:rsidR="00C579A1" w:rsidRPr="00F06277" w:rsidRDefault="00C579A1" w:rsidP="00C579A1">
            <w:pPr>
              <w:tabs>
                <w:tab w:val="left" w:pos="1731"/>
                <w:tab w:val="left" w:pos="3460"/>
                <w:tab w:val="left" w:pos="5189"/>
                <w:tab w:val="left" w:pos="6918"/>
              </w:tabs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R$ 800,00</w:t>
            </w:r>
          </w:p>
        </w:tc>
      </w:tr>
    </w:tbl>
    <w:p w14:paraId="252A4CAB" w14:textId="10F79054" w:rsidR="00F06277" w:rsidRDefault="00F06277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67F334C" w14:textId="60157FA9" w:rsidR="005B7975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E15FC3">
        <w:rPr>
          <w:rFonts w:ascii="Times New Roman" w:hAnsi="Times New Roman" w:cs="Times New Roman"/>
          <w:szCs w:val="24"/>
        </w:rPr>
        <w:t>SEGUNDA</w:t>
      </w:r>
      <w:r w:rsidRPr="00FC639D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r w:rsidR="005B7975">
        <w:rPr>
          <w:rFonts w:ascii="Times New Roman" w:hAnsi="Times New Roman" w:cs="Times New Roman"/>
          <w:szCs w:val="24"/>
        </w:rPr>
        <w:t>O prazo cont</w:t>
      </w:r>
      <w:r w:rsidR="00365D25">
        <w:rPr>
          <w:rFonts w:ascii="Times New Roman" w:hAnsi="Times New Roman" w:cs="Times New Roman"/>
          <w:szCs w:val="24"/>
        </w:rPr>
        <w:t>ratual anteriormente estipulado</w:t>
      </w:r>
      <w:r w:rsidR="005B7975">
        <w:rPr>
          <w:rFonts w:ascii="Times New Roman" w:hAnsi="Times New Roman" w:cs="Times New Roman"/>
          <w:szCs w:val="24"/>
        </w:rPr>
        <w:t xml:space="preserve"> fica prorrogado pelo perído de 180 dias, retroagindo seus efeitos à 26 de março de 2026.</w:t>
      </w:r>
    </w:p>
    <w:p w14:paraId="59471B0E" w14:textId="77777777" w:rsidR="005B7975" w:rsidRDefault="005B7975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C93FD31" w14:textId="2BC7A570" w:rsidR="000C5514" w:rsidRPr="00FC639D" w:rsidRDefault="005B7975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CLÁUSULA TERCEIRA: </w:t>
      </w:r>
      <w:r w:rsidR="000C5514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646515C4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szCs w:val="24"/>
        </w:rPr>
      </w:pPr>
    </w:p>
    <w:p w14:paraId="1500FFA9" w14:textId="77777777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625CA8BF" w14:textId="77777777" w:rsidR="000C5514" w:rsidRPr="00FC639D" w:rsidRDefault="000C5514" w:rsidP="000C5514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17C283A0" w14:textId="3F9B2301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E15FC3">
        <w:rPr>
          <w:rFonts w:ascii="Times New Roman" w:hAnsi="Times New Roman" w:cs="Times New Roman"/>
          <w:szCs w:val="24"/>
        </w:rPr>
        <w:t xml:space="preserve"> </w:t>
      </w:r>
      <w:r w:rsidR="009446C4">
        <w:rPr>
          <w:rFonts w:ascii="Times New Roman" w:hAnsi="Times New Roman" w:cs="Times New Roman"/>
          <w:szCs w:val="24"/>
        </w:rPr>
        <w:t>1</w:t>
      </w:r>
      <w:r w:rsidR="005B7975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de </w:t>
      </w:r>
      <w:r w:rsidR="005B7975">
        <w:rPr>
          <w:rFonts w:ascii="Times New Roman" w:hAnsi="Times New Roman" w:cs="Times New Roman"/>
          <w:szCs w:val="24"/>
        </w:rPr>
        <w:t>maio</w:t>
      </w:r>
      <w:r>
        <w:rPr>
          <w:rFonts w:ascii="Times New Roman" w:hAnsi="Times New Roman" w:cs="Times New Roman"/>
          <w:szCs w:val="24"/>
        </w:rPr>
        <w:t xml:space="preserve"> de</w:t>
      </w:r>
      <w:r w:rsidRPr="00FC639D">
        <w:rPr>
          <w:rFonts w:ascii="Times New Roman" w:hAnsi="Times New Roman" w:cs="Times New Roman"/>
          <w:szCs w:val="24"/>
        </w:rPr>
        <w:t xml:space="preserve"> 202</w:t>
      </w:r>
      <w:r w:rsidR="005B7975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 </w:t>
      </w:r>
    </w:p>
    <w:p w14:paraId="1C405B9B" w14:textId="77777777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783"/>
      </w:tblGrid>
      <w:tr w:rsidR="000C5514" w14:paraId="52EF79F9" w14:textId="77777777" w:rsidTr="00BD7E33">
        <w:trPr>
          <w:jc w:val="center"/>
        </w:trPr>
        <w:tc>
          <w:tcPr>
            <w:tcW w:w="4844" w:type="dxa"/>
          </w:tcPr>
          <w:p w14:paraId="6C0711E9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471838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60FBE7D2" w14:textId="77777777" w:rsidR="00C64762" w:rsidRDefault="00C64762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4762">
              <w:rPr>
                <w:rFonts w:ascii="Times New Roman" w:eastAsia="Calibri" w:hAnsi="Times New Roman" w:cs="Times New Roman"/>
              </w:rPr>
              <w:t>GAMA PNEUS LTDA</w:t>
            </w:r>
            <w:r w:rsidRPr="00E15FC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14:paraId="4F888CB5" w14:textId="4CE0A3E2" w:rsidR="000C5514" w:rsidRPr="00E15FC3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15FC3">
              <w:rPr>
                <w:rFonts w:ascii="Times New Roman" w:hAnsi="Times New Roman" w:cs="Times New Roman"/>
                <w:b/>
                <w:szCs w:val="24"/>
              </w:rPr>
              <w:t>CONTRATADA</w:t>
            </w:r>
          </w:p>
        </w:tc>
        <w:tc>
          <w:tcPr>
            <w:tcW w:w="4795" w:type="dxa"/>
          </w:tcPr>
          <w:p w14:paraId="448ACBDA" w14:textId="77777777" w:rsidR="000C5514" w:rsidRDefault="000C5514" w:rsidP="00BD7E33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1BBB4AB5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7B2DB36E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23496D36" w14:textId="77777777" w:rsidR="000C5514" w:rsidRPr="00E15FC3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15FC3">
              <w:rPr>
                <w:rFonts w:ascii="Times New Roman" w:hAnsi="Times New Roman" w:cs="Times New Roman"/>
                <w:b/>
                <w:szCs w:val="24"/>
              </w:rPr>
              <w:t>Prefeito Municipal.</w:t>
            </w:r>
          </w:p>
        </w:tc>
      </w:tr>
    </w:tbl>
    <w:p w14:paraId="482718A1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Pr="00521F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2579FF2C" w14:textId="77777777" w:rsidR="009446C4" w:rsidRDefault="009446C4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1EE8A3CB" w14:textId="46C9CD0F" w:rsidR="000C5514" w:rsidRDefault="000C5514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  <w:r w:rsidRPr="00E15FC3">
        <w:rPr>
          <w:rFonts w:ascii="Times New Roman" w:hAnsi="Times New Roman" w:cs="Times New Roman"/>
          <w:b/>
          <w:szCs w:val="24"/>
        </w:rPr>
        <w:t>TESTEMUNHAS:</w:t>
      </w:r>
    </w:p>
    <w:p w14:paraId="46CC85A0" w14:textId="77777777" w:rsidR="005B7975" w:rsidRPr="00E15FC3" w:rsidRDefault="005B7975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783D29CA" w14:textId="1C38A70A" w:rsidR="009446C4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5DE06B46" w14:textId="3A76EBB2" w:rsidR="000C5514" w:rsidRPr="00FC639D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</w:t>
      </w:r>
      <w:r w:rsidR="000C5514" w:rsidRPr="00FC639D">
        <w:rPr>
          <w:rFonts w:ascii="Times New Roman" w:hAnsi="Times New Roman" w:cs="Times New Roman"/>
          <w:szCs w:val="24"/>
        </w:rPr>
        <w:t>___________________</w:t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>________________________</w:t>
      </w:r>
    </w:p>
    <w:p w14:paraId="535843C8" w14:textId="177108BA" w:rsidR="007D5FBB" w:rsidRPr="000C5514" w:rsidRDefault="007D5FBB" w:rsidP="000C5514"/>
    <w:sectPr w:rsidR="007D5FBB" w:rsidRPr="000C5514" w:rsidSect="0004120E">
      <w:headerReference w:type="default" r:id="rId7"/>
      <w:footerReference w:type="default" r:id="rId8"/>
      <w:pgSz w:w="11909" w:h="16834"/>
      <w:pgMar w:top="1985" w:right="852" w:bottom="993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21F6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36918944" w:rsidR="007D5FBB" w:rsidRDefault="005B797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282FA496" w:rsidR="007D5FBB" w:rsidRDefault="007D5FB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4120E"/>
    <w:rsid w:val="00067988"/>
    <w:rsid w:val="000C5514"/>
    <w:rsid w:val="00123A44"/>
    <w:rsid w:val="002C674F"/>
    <w:rsid w:val="0033102D"/>
    <w:rsid w:val="00365D25"/>
    <w:rsid w:val="003A10B3"/>
    <w:rsid w:val="00424C07"/>
    <w:rsid w:val="004340B1"/>
    <w:rsid w:val="004D6EE2"/>
    <w:rsid w:val="005741D8"/>
    <w:rsid w:val="005954DC"/>
    <w:rsid w:val="005B7975"/>
    <w:rsid w:val="006A4A4E"/>
    <w:rsid w:val="007240C8"/>
    <w:rsid w:val="007C6899"/>
    <w:rsid w:val="007D5FBB"/>
    <w:rsid w:val="0080403F"/>
    <w:rsid w:val="00856F77"/>
    <w:rsid w:val="008766E6"/>
    <w:rsid w:val="009446C4"/>
    <w:rsid w:val="00B255BD"/>
    <w:rsid w:val="00BD5167"/>
    <w:rsid w:val="00C579A1"/>
    <w:rsid w:val="00C64762"/>
    <w:rsid w:val="00D25B4B"/>
    <w:rsid w:val="00D760B1"/>
    <w:rsid w:val="00E15FC3"/>
    <w:rsid w:val="00EF7EEC"/>
    <w:rsid w:val="00F06277"/>
    <w:rsid w:val="00F36C56"/>
    <w:rsid w:val="00F74F9D"/>
    <w:rsid w:val="00F93D85"/>
    <w:rsid w:val="00FA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5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19</cp:revision>
  <cp:lastPrinted>2026-05-11T12:22:00Z</cp:lastPrinted>
  <dcterms:created xsi:type="dcterms:W3CDTF">2025-01-10T13:49:00Z</dcterms:created>
  <dcterms:modified xsi:type="dcterms:W3CDTF">2026-05-11T12:22:00Z</dcterms:modified>
</cp:coreProperties>
</file>